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8B" w:rsidRPr="00B2218B" w:rsidRDefault="00B2218B" w:rsidP="00B2218B">
      <w:pPr>
        <w:widowControl w:val="0"/>
        <w:autoSpaceDE w:val="0"/>
        <w:autoSpaceDN w:val="0"/>
        <w:spacing w:before="64" w:after="0" w:line="480" w:lineRule="auto"/>
        <w:ind w:left="4282" w:hanging="40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B2218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B221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B221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B2218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«Физика</w:t>
      </w:r>
      <w:r w:rsidRPr="00B221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B2218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задачах</w:t>
      </w:r>
      <w:r w:rsidRPr="00B2218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221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экспериментах»</w:t>
      </w:r>
      <w:r w:rsidRPr="00B2218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B2218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Pr="00B2218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Точка</w:t>
      </w:r>
      <w:r w:rsidRPr="00B221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роста.</w:t>
      </w:r>
    </w:p>
    <w:p w:rsidR="00B2218B" w:rsidRPr="00B2218B" w:rsidRDefault="00B2218B" w:rsidP="00B2218B">
      <w:pPr>
        <w:widowControl w:val="0"/>
        <w:autoSpaceDE w:val="0"/>
        <w:autoSpaceDN w:val="0"/>
        <w:spacing w:before="72" w:after="0" w:line="272" w:lineRule="exact"/>
        <w:ind w:left="4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8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B221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221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2218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физике</w:t>
      </w:r>
      <w:r w:rsidRPr="00B221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21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bookmarkStart w:id="0" w:name="_GoBack"/>
      <w:bookmarkEnd w:id="0"/>
      <w:r w:rsidRPr="00B2218B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B2218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2218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B221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8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соответствии:</w:t>
      </w:r>
    </w:p>
    <w:p w:rsidR="00B2218B" w:rsidRPr="00B2218B" w:rsidRDefault="00B2218B" w:rsidP="00B2218B">
      <w:pPr>
        <w:widowControl w:val="0"/>
        <w:numPr>
          <w:ilvl w:val="0"/>
          <w:numId w:val="2"/>
        </w:numPr>
        <w:tabs>
          <w:tab w:val="left" w:pos="585"/>
        </w:tabs>
        <w:autoSpaceDE w:val="0"/>
        <w:autoSpaceDN w:val="0"/>
        <w:spacing w:after="0" w:line="237" w:lineRule="auto"/>
        <w:ind w:right="639"/>
        <w:jc w:val="both"/>
        <w:rPr>
          <w:rFonts w:ascii="Times New Roman" w:eastAsia="Times New Roman" w:hAnsi="Times New Roman" w:cs="Times New Roman"/>
          <w:sz w:val="24"/>
        </w:rPr>
      </w:pPr>
      <w:r w:rsidRPr="00B2218B">
        <w:rPr>
          <w:rFonts w:ascii="Times New Roman" w:eastAsia="Times New Roman" w:hAnsi="Times New Roman" w:cs="Times New Roman"/>
          <w:sz w:val="24"/>
        </w:rPr>
        <w:t>Федеральный закон от 29.12.2012 № 273-ФЗ (ред. от 31.07.2020) «Об образовании в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Российской</w:t>
      </w:r>
      <w:r w:rsidRPr="00B2218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Федерации»</w:t>
      </w:r>
      <w:r w:rsidRPr="00B2218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(с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изм. и</w:t>
      </w:r>
      <w:r w:rsidRPr="00B221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доп., вступ.</w:t>
      </w:r>
      <w:r w:rsidRPr="00B2218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в</w:t>
      </w:r>
      <w:r w:rsidRPr="00B221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силу</w:t>
      </w:r>
      <w:r w:rsidRPr="00B2218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01.09.2020).</w:t>
      </w:r>
    </w:p>
    <w:p w:rsidR="00B2218B" w:rsidRPr="00B2218B" w:rsidRDefault="00B2218B" w:rsidP="00B2218B">
      <w:pPr>
        <w:widowControl w:val="0"/>
        <w:numPr>
          <w:ilvl w:val="0"/>
          <w:numId w:val="2"/>
        </w:numPr>
        <w:tabs>
          <w:tab w:val="left" w:pos="725"/>
        </w:tabs>
        <w:autoSpaceDE w:val="0"/>
        <w:autoSpaceDN w:val="0"/>
        <w:spacing w:before="2" w:after="0" w:line="240" w:lineRule="auto"/>
        <w:ind w:right="652" w:firstLine="60"/>
        <w:jc w:val="both"/>
        <w:rPr>
          <w:rFonts w:ascii="Times New Roman" w:eastAsia="Times New Roman" w:hAnsi="Times New Roman" w:cs="Times New Roman"/>
          <w:sz w:val="24"/>
        </w:rPr>
      </w:pPr>
      <w:r w:rsidRPr="00B2218B">
        <w:rPr>
          <w:rFonts w:ascii="Times New Roman" w:eastAsia="Times New Roman" w:hAnsi="Times New Roman" w:cs="Times New Roman"/>
          <w:sz w:val="24"/>
        </w:rPr>
        <w:t>Паспорт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национального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проекта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«Образование»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(утв.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президиумом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Совета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Президенте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РФ по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стратегическому развитию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национальным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проектам,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протокол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от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24.12.2018 №</w:t>
      </w:r>
      <w:r w:rsidRPr="00B221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16)</w:t>
      </w:r>
    </w:p>
    <w:p w:rsidR="00B2218B" w:rsidRPr="00B2218B" w:rsidRDefault="00B2218B" w:rsidP="00B2218B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spacing w:after="0" w:line="240" w:lineRule="auto"/>
        <w:ind w:right="65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B2218B">
        <w:rPr>
          <w:rFonts w:ascii="Times New Roman" w:eastAsia="Times New Roman" w:hAnsi="Times New Roman" w:cs="Times New Roman"/>
          <w:sz w:val="24"/>
        </w:rPr>
        <w:t>Государственная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программа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Российской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Федерации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«Развитие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образования»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(утв.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Постановлением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Правительства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РФ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от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26.12.2017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№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1642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(ред.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от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22.02.2021)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«Об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утверждении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государственной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программы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Российской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Федерации</w:t>
      </w:r>
      <w:r w:rsidRPr="00B2218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«Развитие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образования».</w:t>
      </w:r>
      <w:proofErr w:type="gramEnd"/>
    </w:p>
    <w:p w:rsidR="00B2218B" w:rsidRPr="00B2218B" w:rsidRDefault="00B2218B" w:rsidP="00B2218B">
      <w:pPr>
        <w:widowControl w:val="0"/>
        <w:numPr>
          <w:ilvl w:val="0"/>
          <w:numId w:val="2"/>
        </w:numPr>
        <w:tabs>
          <w:tab w:val="left" w:pos="605"/>
        </w:tabs>
        <w:autoSpaceDE w:val="0"/>
        <w:autoSpaceDN w:val="0"/>
        <w:spacing w:before="1" w:after="0" w:line="240" w:lineRule="auto"/>
        <w:ind w:right="643"/>
        <w:jc w:val="both"/>
        <w:rPr>
          <w:rFonts w:ascii="Times New Roman" w:eastAsia="Times New Roman" w:hAnsi="Times New Roman" w:cs="Times New Roman"/>
          <w:sz w:val="24"/>
        </w:rPr>
      </w:pPr>
      <w:r w:rsidRPr="00B2218B">
        <w:rPr>
          <w:rFonts w:ascii="Times New Roman" w:eastAsia="Times New Roman" w:hAnsi="Times New Roman" w:cs="Times New Roman"/>
          <w:sz w:val="24"/>
        </w:rPr>
        <w:t>Профессиональный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стандарт «Педагог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(педагогическая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деятельность в дошкольном,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начальном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общем,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основном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общем,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среднем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общем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образовании),</w:t>
      </w:r>
      <w:r w:rsidRPr="00B2218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(воспитатель,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учитель)» (ред. от 16.06.2019) (Приказ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Министерства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труда</w:t>
      </w:r>
      <w:r w:rsidRPr="00B2218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 социальной</w:t>
      </w:r>
      <w:r w:rsidRPr="00B2218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защиты РФ от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18 октября 2013 г. № 544н, с изменениями, внесёнными приказом Министерства труда 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соцзащиты</w:t>
      </w:r>
      <w:r w:rsidRPr="00B221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РФ</w:t>
      </w:r>
      <w:r w:rsidRPr="00B2218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от</w:t>
      </w:r>
      <w:r w:rsidRPr="00B221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25.12.2014 №</w:t>
      </w:r>
      <w:r w:rsidRPr="00B221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1115н и</w:t>
      </w:r>
      <w:r w:rsidRPr="00B2218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от</w:t>
      </w:r>
      <w:r w:rsidRPr="00B221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5.08.2016 г. №</w:t>
      </w:r>
      <w:r w:rsidRPr="00B221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422н).</w:t>
      </w:r>
    </w:p>
    <w:p w:rsidR="00B2218B" w:rsidRPr="00B2218B" w:rsidRDefault="00B2218B" w:rsidP="00B2218B">
      <w:pPr>
        <w:widowControl w:val="0"/>
        <w:numPr>
          <w:ilvl w:val="0"/>
          <w:numId w:val="2"/>
        </w:numPr>
        <w:tabs>
          <w:tab w:val="left" w:pos="873"/>
        </w:tabs>
        <w:autoSpaceDE w:val="0"/>
        <w:autoSpaceDN w:val="0"/>
        <w:spacing w:before="4" w:after="0" w:line="240" w:lineRule="auto"/>
        <w:ind w:right="635"/>
        <w:jc w:val="both"/>
        <w:rPr>
          <w:rFonts w:ascii="Times New Roman" w:eastAsia="Times New Roman" w:hAnsi="Times New Roman" w:cs="Times New Roman"/>
          <w:sz w:val="24"/>
        </w:rPr>
      </w:pPr>
      <w:r w:rsidRPr="00B2218B">
        <w:rPr>
          <w:rFonts w:ascii="Times New Roman" w:eastAsia="Times New Roman" w:hAnsi="Times New Roman" w:cs="Times New Roman"/>
          <w:sz w:val="24"/>
        </w:rPr>
        <w:t>Методические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рекомендации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по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созданию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функционированию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в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организациях,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расположенных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в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сельской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местности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малых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 xml:space="preserve">городах, центров образования </w:t>
      </w:r>
      <w:proofErr w:type="gramStart"/>
      <w:r w:rsidRPr="00B2218B">
        <w:rPr>
          <w:rFonts w:ascii="Times New Roman" w:eastAsia="Times New Roman" w:hAnsi="Times New Roman" w:cs="Times New Roman"/>
          <w:sz w:val="24"/>
        </w:rPr>
        <w:t>естественно-научной</w:t>
      </w:r>
      <w:proofErr w:type="gramEnd"/>
      <w:r w:rsidRPr="00B2218B">
        <w:rPr>
          <w:rFonts w:ascii="Times New Roman" w:eastAsia="Times New Roman" w:hAnsi="Times New Roman" w:cs="Times New Roman"/>
          <w:sz w:val="24"/>
        </w:rPr>
        <w:t xml:space="preserve"> и технологической направленностей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(«Точка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роста»)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(Утверждены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распоряжением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Министерства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просвещения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Российской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Федерации</w:t>
      </w:r>
      <w:r w:rsidRPr="00B2218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от</w:t>
      </w:r>
      <w:r w:rsidRPr="00B2218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12 января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2021</w:t>
      </w:r>
      <w:r w:rsidRPr="00B221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г. №</w:t>
      </w:r>
      <w:r w:rsidRPr="00B221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Р-6)</w:t>
      </w:r>
    </w:p>
    <w:p w:rsidR="00B2218B" w:rsidRPr="00B2218B" w:rsidRDefault="00B2218B" w:rsidP="00B2218B">
      <w:pPr>
        <w:widowControl w:val="0"/>
        <w:numPr>
          <w:ilvl w:val="0"/>
          <w:numId w:val="2"/>
        </w:numPr>
        <w:tabs>
          <w:tab w:val="left" w:pos="573"/>
        </w:tabs>
        <w:autoSpaceDE w:val="0"/>
        <w:autoSpaceDN w:val="0"/>
        <w:spacing w:before="5" w:after="0" w:line="274" w:lineRule="exact"/>
        <w:ind w:left="572" w:hanging="277"/>
        <w:jc w:val="both"/>
        <w:rPr>
          <w:rFonts w:ascii="Times New Roman" w:eastAsia="Times New Roman" w:hAnsi="Times New Roman" w:cs="Times New Roman"/>
          <w:sz w:val="24"/>
        </w:rPr>
      </w:pPr>
      <w:r w:rsidRPr="00B2218B">
        <w:rPr>
          <w:rFonts w:ascii="Times New Roman" w:eastAsia="Times New Roman" w:hAnsi="Times New Roman" w:cs="Times New Roman"/>
          <w:sz w:val="24"/>
        </w:rPr>
        <w:t>Методические</w:t>
      </w:r>
      <w:r w:rsidRPr="00B2218B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рекомендации</w:t>
      </w:r>
      <w:r w:rsidRPr="00B2218B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по</w:t>
      </w:r>
      <w:r w:rsidRPr="00B2218B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созданию</w:t>
      </w:r>
      <w:r w:rsidRPr="00B2218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функционированию</w:t>
      </w:r>
      <w:r w:rsidRPr="00B2218B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детских</w:t>
      </w:r>
      <w:r w:rsidRPr="00B2218B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технопарков</w:t>
      </w:r>
    </w:p>
    <w:p w:rsidR="00B2218B" w:rsidRPr="00B2218B" w:rsidRDefault="00B2218B" w:rsidP="00B2218B">
      <w:pPr>
        <w:widowControl w:val="0"/>
        <w:autoSpaceDE w:val="0"/>
        <w:autoSpaceDN w:val="0"/>
        <w:spacing w:before="5" w:after="0" w:line="232" w:lineRule="auto"/>
        <w:ind w:left="300" w:right="6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8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2218B"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 w:rsidRPr="00B2218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(утв.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Министерства просвещения Российской</w:t>
      </w:r>
      <w:r w:rsidRPr="00B22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B221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221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12.01.2021</w:t>
      </w:r>
      <w:r w:rsidRPr="00B22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22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Р-4).</w:t>
      </w:r>
    </w:p>
    <w:p w:rsidR="00B2218B" w:rsidRPr="00B2218B" w:rsidRDefault="00B2218B" w:rsidP="00B2218B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spacing w:before="5" w:after="0" w:line="240" w:lineRule="auto"/>
        <w:ind w:right="627"/>
        <w:jc w:val="both"/>
        <w:rPr>
          <w:rFonts w:ascii="Times New Roman" w:eastAsia="Times New Roman" w:hAnsi="Times New Roman" w:cs="Times New Roman"/>
          <w:sz w:val="24"/>
        </w:rPr>
      </w:pPr>
      <w:r w:rsidRPr="00B2218B">
        <w:rPr>
          <w:rFonts w:ascii="Times New Roman" w:eastAsia="Times New Roman" w:hAnsi="Times New Roman" w:cs="Times New Roman"/>
          <w:sz w:val="24"/>
        </w:rPr>
        <w:t>Программа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основного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общего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образования.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B2218B">
        <w:rPr>
          <w:rFonts w:ascii="Times New Roman" w:eastAsia="Times New Roman" w:hAnsi="Times New Roman" w:cs="Times New Roman"/>
          <w:sz w:val="24"/>
        </w:rPr>
        <w:t>Физика.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7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-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9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классы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(авторы:</w:t>
      </w:r>
      <w:proofErr w:type="gramEnd"/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B2218B">
        <w:rPr>
          <w:rFonts w:ascii="Times New Roman" w:eastAsia="Times New Roman" w:hAnsi="Times New Roman" w:cs="Times New Roman"/>
          <w:sz w:val="24"/>
        </w:rPr>
        <w:t>А.В.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B2218B">
        <w:rPr>
          <w:rFonts w:ascii="Times New Roman" w:eastAsia="Times New Roman" w:hAnsi="Times New Roman" w:cs="Times New Roman"/>
          <w:sz w:val="24"/>
        </w:rPr>
        <w:t>Перышкин</w:t>
      </w:r>
      <w:proofErr w:type="spellEnd"/>
      <w:r w:rsidRPr="00B2218B">
        <w:rPr>
          <w:rFonts w:ascii="Times New Roman" w:eastAsia="Times New Roman" w:hAnsi="Times New Roman" w:cs="Times New Roman"/>
          <w:sz w:val="24"/>
        </w:rPr>
        <w:t xml:space="preserve">, Н.В. </w:t>
      </w:r>
      <w:proofErr w:type="spellStart"/>
      <w:r w:rsidRPr="00B2218B">
        <w:rPr>
          <w:rFonts w:ascii="Times New Roman" w:eastAsia="Times New Roman" w:hAnsi="Times New Roman" w:cs="Times New Roman"/>
          <w:sz w:val="24"/>
        </w:rPr>
        <w:t>Филонович</w:t>
      </w:r>
      <w:proofErr w:type="spellEnd"/>
      <w:r w:rsidRPr="00B2218B">
        <w:rPr>
          <w:rFonts w:ascii="Times New Roman" w:eastAsia="Times New Roman" w:hAnsi="Times New Roman" w:cs="Times New Roman"/>
          <w:sz w:val="24"/>
        </w:rPr>
        <w:t xml:space="preserve">, Е.М. </w:t>
      </w:r>
      <w:proofErr w:type="spellStart"/>
      <w:r w:rsidRPr="00B2218B">
        <w:rPr>
          <w:rFonts w:ascii="Times New Roman" w:eastAsia="Times New Roman" w:hAnsi="Times New Roman" w:cs="Times New Roman"/>
          <w:sz w:val="24"/>
        </w:rPr>
        <w:t>Гутник</w:t>
      </w:r>
      <w:proofErr w:type="spellEnd"/>
      <w:r w:rsidRPr="00B2218B">
        <w:rPr>
          <w:rFonts w:ascii="Times New Roman" w:eastAsia="Times New Roman" w:hAnsi="Times New Roman" w:cs="Times New Roman"/>
          <w:sz w:val="24"/>
        </w:rPr>
        <w:t>).</w:t>
      </w:r>
      <w:proofErr w:type="gramEnd"/>
      <w:r w:rsidRPr="00B2218B">
        <w:rPr>
          <w:rFonts w:ascii="Times New Roman" w:eastAsia="Times New Roman" w:hAnsi="Times New Roman" w:cs="Times New Roman"/>
          <w:sz w:val="24"/>
        </w:rPr>
        <w:t xml:space="preserve"> Физика. 7-9 классы: рабочие</w:t>
      </w:r>
      <w:r w:rsidRPr="00B2218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программы</w:t>
      </w:r>
      <w:r w:rsidRPr="00B2218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/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сост.</w:t>
      </w:r>
      <w:r w:rsidRPr="00B221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Ф50 Е.Н. Тихонова</w:t>
      </w:r>
      <w:r w:rsidRPr="00B2218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-</w:t>
      </w:r>
      <w:r w:rsidRPr="00B221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5-е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изд.,</w:t>
      </w:r>
      <w:r w:rsidRPr="00B221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B2218B"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r w:rsidRPr="00B2218B">
        <w:rPr>
          <w:rFonts w:ascii="Times New Roman" w:eastAsia="Times New Roman" w:hAnsi="Times New Roman" w:cs="Times New Roman"/>
          <w:sz w:val="24"/>
        </w:rPr>
        <w:t>.-М.:</w:t>
      </w:r>
      <w:r w:rsidRPr="00B2218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Дрофа, 2015.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–</w:t>
      </w:r>
      <w:r w:rsidRPr="00B221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400с.</w:t>
      </w:r>
    </w:p>
    <w:p w:rsidR="00B2218B" w:rsidRPr="00B2218B" w:rsidRDefault="00B2218B" w:rsidP="00B2218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B2218B" w:rsidRPr="00B2218B" w:rsidRDefault="00B2218B" w:rsidP="00B2218B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8B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B221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B2218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времени:</w:t>
      </w:r>
      <w:r w:rsidRPr="00B2218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B2218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B2218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221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B221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8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p w:rsidR="00B2218B" w:rsidRPr="00B2218B" w:rsidRDefault="00B2218B" w:rsidP="00B221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18B" w:rsidRPr="00B2218B" w:rsidRDefault="00B2218B" w:rsidP="00B2218B">
      <w:pPr>
        <w:widowControl w:val="0"/>
        <w:autoSpaceDE w:val="0"/>
        <w:autoSpaceDN w:val="0"/>
        <w:spacing w:before="1" w:after="0" w:line="240" w:lineRule="auto"/>
        <w:ind w:left="300" w:right="639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8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Pr="00B221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B221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изучения,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B221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B221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способов деятельности, развития, воспитания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и социализации учащихся, Предлагаемая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программа реализуется с помощью учебно-методических комплектов (УМК). УМК для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включает: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2218B">
        <w:rPr>
          <w:rFonts w:ascii="Times New Roman" w:eastAsia="Times New Roman" w:hAnsi="Times New Roman" w:cs="Times New Roman"/>
          <w:sz w:val="24"/>
          <w:szCs w:val="24"/>
        </w:rPr>
        <w:t>Учебник,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задачник,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самостоятельные и контрольные работы, тетрадь для лабораторных работ; Планируются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процесса: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фронтальные;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коллективные;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групповые;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паре;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индивидуальные.</w:t>
      </w:r>
      <w:proofErr w:type="gramEnd"/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преподавании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B2218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использоваться следующие технологии и методы: личностно-ориентированное обучение;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проблемное обучение; дифференцированное обучение; технологии обучения на основе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решения задач;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B221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B22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:rsidR="00B2218B" w:rsidRPr="00B2218B" w:rsidRDefault="00B2218B" w:rsidP="00B2218B">
      <w:pPr>
        <w:widowControl w:val="0"/>
        <w:autoSpaceDE w:val="0"/>
        <w:autoSpaceDN w:val="0"/>
        <w:spacing w:before="8" w:after="0" w:line="278" w:lineRule="auto"/>
        <w:ind w:left="300" w:right="648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8B">
        <w:rPr>
          <w:rFonts w:ascii="Times New Roman" w:eastAsia="Times New Roman" w:hAnsi="Times New Roman" w:cs="Times New Roman"/>
          <w:sz w:val="24"/>
          <w:szCs w:val="24"/>
        </w:rPr>
        <w:t>Особенное</w:t>
      </w:r>
      <w:r w:rsidRPr="00B2218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B2218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8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преподавании</w:t>
      </w:r>
      <w:r w:rsidRPr="00B2218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физики</w:t>
      </w:r>
      <w:r w:rsidRPr="00B2218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B2218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r w:rsidRPr="00B2218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физический</w:t>
      </w:r>
      <w:r w:rsidRPr="00B2218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эксперимент,</w:t>
      </w:r>
      <w:r w:rsidRPr="00B2218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демонстрационный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эксперимент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самостоятельные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лабораторные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цифровой</w:t>
      </w:r>
      <w:r w:rsidRPr="00B22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лаборатории.</w:t>
      </w:r>
    </w:p>
    <w:p w:rsidR="00B2218B" w:rsidRPr="00B2218B" w:rsidRDefault="00B2218B" w:rsidP="00B2218B">
      <w:pPr>
        <w:widowControl w:val="0"/>
        <w:autoSpaceDE w:val="0"/>
        <w:autoSpaceDN w:val="0"/>
        <w:spacing w:before="205" w:after="0" w:line="240" w:lineRule="auto"/>
        <w:ind w:left="60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B2218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B2218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физики</w:t>
      </w:r>
      <w:r w:rsidRPr="00B2218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B2218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Pr="00B221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</w:t>
      </w:r>
      <w:r w:rsidRPr="00B221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является:</w:t>
      </w:r>
    </w:p>
    <w:p w:rsidR="00B2218B" w:rsidRPr="00B2218B" w:rsidRDefault="00B2218B" w:rsidP="00B2218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2218B" w:rsidRPr="00B2218B" w:rsidRDefault="00B2218B" w:rsidP="00B2218B">
      <w:pPr>
        <w:widowControl w:val="0"/>
        <w:numPr>
          <w:ilvl w:val="1"/>
          <w:numId w:val="2"/>
        </w:numPr>
        <w:tabs>
          <w:tab w:val="left" w:pos="1001"/>
        </w:tabs>
        <w:autoSpaceDE w:val="0"/>
        <w:autoSpaceDN w:val="0"/>
        <w:spacing w:after="0" w:line="240" w:lineRule="auto"/>
        <w:ind w:right="622" w:firstLine="363"/>
        <w:jc w:val="both"/>
        <w:rPr>
          <w:rFonts w:ascii="Times New Roman" w:eastAsia="Times New Roman" w:hAnsi="Times New Roman" w:cs="Times New Roman"/>
          <w:sz w:val="24"/>
        </w:rPr>
      </w:pPr>
      <w:r w:rsidRPr="00B2218B">
        <w:rPr>
          <w:rFonts w:ascii="Times New Roman" w:eastAsia="Times New Roman" w:hAnsi="Times New Roman" w:cs="Times New Roman"/>
          <w:sz w:val="24"/>
        </w:rPr>
        <w:t>в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направлении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личностного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развития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-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воспитание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готовности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обучающихся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к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саморазвитию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самообразованию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на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основе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мотивации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к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обучению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познанию;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-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формирование</w:t>
      </w:r>
      <w:r w:rsidRPr="00B2218B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ценности</w:t>
      </w:r>
      <w:r w:rsidRPr="00B2218B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здорового</w:t>
      </w:r>
      <w:r w:rsidRPr="00B2218B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безопасного</w:t>
      </w:r>
      <w:r w:rsidRPr="00B2218B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образа</w:t>
      </w:r>
      <w:r w:rsidRPr="00B2218B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жизни,</w:t>
      </w:r>
      <w:r w:rsidRPr="00B2218B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правил</w:t>
      </w:r>
      <w:r w:rsidRPr="00B2218B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индивидуального</w:t>
      </w:r>
      <w:r w:rsidRPr="00B2218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коллективного</w:t>
      </w:r>
      <w:r w:rsidRPr="00B221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безопасного</w:t>
      </w:r>
      <w:r w:rsidRPr="00B221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поведения</w:t>
      </w:r>
      <w:r w:rsidRPr="00B2218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в</w:t>
      </w:r>
      <w:r w:rsidRPr="00B221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чрезвычайных</w:t>
      </w:r>
      <w:r w:rsidRPr="00B221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ситуациях, угрожающих</w:t>
      </w:r>
      <w:r w:rsidRPr="00B221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жизни</w:t>
      </w:r>
      <w:r w:rsidRPr="00B221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</w:p>
    <w:p w:rsidR="00B2218B" w:rsidRPr="00B2218B" w:rsidRDefault="00B2218B" w:rsidP="00B2218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B2218B" w:rsidRPr="00B2218B">
          <w:pgSz w:w="11920" w:h="16860"/>
          <w:pgMar w:top="880" w:right="200" w:bottom="280" w:left="1400" w:header="720" w:footer="720" w:gutter="0"/>
          <w:cols w:space="720"/>
        </w:sectPr>
      </w:pPr>
    </w:p>
    <w:p w:rsidR="00B2218B" w:rsidRPr="00B2218B" w:rsidRDefault="00B2218B" w:rsidP="00B2218B">
      <w:pPr>
        <w:widowControl w:val="0"/>
        <w:autoSpaceDE w:val="0"/>
        <w:autoSpaceDN w:val="0"/>
        <w:spacing w:before="72" w:after="0"/>
        <w:ind w:left="300" w:right="6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8B">
        <w:rPr>
          <w:rFonts w:ascii="Times New Roman" w:eastAsia="Times New Roman" w:hAnsi="Times New Roman" w:cs="Times New Roman"/>
          <w:sz w:val="24"/>
          <w:szCs w:val="24"/>
        </w:rPr>
        <w:lastRenderedPageBreak/>
        <w:t>здоровью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транспорте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1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дорогах.</w:t>
      </w:r>
      <w:r w:rsidRPr="00B221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proofErr w:type="gramStart"/>
      <w:r w:rsidRPr="00B2218B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B2218B">
        <w:rPr>
          <w:rFonts w:ascii="Times New Roman" w:eastAsia="Times New Roman" w:hAnsi="Times New Roman" w:cs="Times New Roman"/>
          <w:sz w:val="24"/>
          <w:szCs w:val="24"/>
        </w:rPr>
        <w:t>оспитание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убеждённости в возможности познать природу, необходимости разумного использования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для дальнейшего развития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человеческого общества;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творцам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техники;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физике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элементу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общечеловеческой</w:t>
      </w:r>
      <w:r w:rsidRPr="00B221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культуры;</w:t>
      </w:r>
    </w:p>
    <w:p w:rsidR="00B2218B" w:rsidRPr="00B2218B" w:rsidRDefault="00B2218B" w:rsidP="00B2218B">
      <w:pPr>
        <w:widowControl w:val="0"/>
        <w:numPr>
          <w:ilvl w:val="1"/>
          <w:numId w:val="2"/>
        </w:numPr>
        <w:tabs>
          <w:tab w:val="left" w:pos="929"/>
        </w:tabs>
        <w:autoSpaceDE w:val="0"/>
        <w:autoSpaceDN w:val="0"/>
        <w:spacing w:before="201" w:after="0" w:line="240" w:lineRule="auto"/>
        <w:ind w:right="629" w:firstLine="24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B2218B">
        <w:rPr>
          <w:rFonts w:ascii="Times New Roman" w:eastAsia="Times New Roman" w:hAnsi="Times New Roman" w:cs="Times New Roman"/>
          <w:sz w:val="24"/>
        </w:rPr>
        <w:t>в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B2218B">
        <w:rPr>
          <w:rFonts w:ascii="Times New Roman" w:eastAsia="Times New Roman" w:hAnsi="Times New Roman" w:cs="Times New Roman"/>
          <w:sz w:val="24"/>
        </w:rPr>
        <w:t>метапредметном</w:t>
      </w:r>
      <w:proofErr w:type="spellEnd"/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направлении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освоение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знаний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механических,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тепловых,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электромагнитных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квантовых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явлениях;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величинах,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характеризующих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эти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явления;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законах, которым они подчиняются; методах научного познания природы и формирования</w:t>
      </w:r>
      <w:r w:rsidRPr="00B2218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на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этой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основе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представлений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физической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картине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мира;</w:t>
      </w:r>
      <w:r w:rsidRPr="00B2218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овладение</w:t>
      </w:r>
      <w:r w:rsidRPr="00B2218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умениями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проводить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наблюдения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природных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явлений,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описывать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обобщать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результаты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наблюдений,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использовать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простые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измерительные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приборы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для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изучения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физических</w:t>
      </w:r>
      <w:r w:rsidRPr="00B2218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явлений;</w:t>
      </w:r>
      <w:proofErr w:type="gramEnd"/>
      <w:r w:rsidRPr="00B2218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B2218B">
        <w:rPr>
          <w:rFonts w:ascii="Times New Roman" w:eastAsia="Times New Roman" w:hAnsi="Times New Roman" w:cs="Times New Roman"/>
          <w:sz w:val="24"/>
        </w:rPr>
        <w:t>представлять результаты наблюдений или измерений в виде таблиц, графиков 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выявлять на этой основе эмпирические зависимости; применять полученные знания для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объяснения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разнообразных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природных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явлений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процессов,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принципов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действия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важнейших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технических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устройств,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для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решения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физических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задач;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развитие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познавательных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интересов,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интеллектуальных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творческих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способностей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в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процессе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решения</w:t>
      </w:r>
      <w:r w:rsidRPr="00B2218B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физических</w:t>
      </w:r>
      <w:r w:rsidRPr="00B2218B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задач</w:t>
      </w:r>
      <w:r w:rsidRPr="00B2218B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выполнения</w:t>
      </w:r>
      <w:r w:rsidRPr="00B2218B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экспериментальных</w:t>
      </w:r>
      <w:r w:rsidRPr="00B2218B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исследований;</w:t>
      </w:r>
      <w:proofErr w:type="gramEnd"/>
      <w:r w:rsidRPr="00B2218B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способности</w:t>
      </w:r>
      <w:r w:rsidRPr="00B2218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к самостоятельному приобретению новых знаний по физике в соответствии с жизненными</w:t>
      </w:r>
      <w:r w:rsidRPr="00B2218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потребностями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интересами;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-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использовать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компьютерные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технологии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для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решения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информационных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коммуникационных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учебных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задач,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в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том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числе: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вычисление,</w:t>
      </w:r>
      <w:r w:rsidRPr="00B2218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написание писем,</w:t>
      </w:r>
      <w:r w:rsidRPr="00B221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сочинений,</w:t>
      </w:r>
      <w:r w:rsidRPr="00B2218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докладов,</w:t>
      </w:r>
      <w:r w:rsidRPr="00B221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рефератов,</w:t>
      </w:r>
      <w:r w:rsidRPr="00B221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создание презентаций</w:t>
      </w:r>
      <w:r w:rsidRPr="00B221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др.;</w:t>
      </w:r>
    </w:p>
    <w:p w:rsidR="00B2218B" w:rsidRPr="00B2218B" w:rsidRDefault="00B2218B" w:rsidP="00B2218B">
      <w:pPr>
        <w:widowControl w:val="0"/>
        <w:autoSpaceDE w:val="0"/>
        <w:autoSpaceDN w:val="0"/>
        <w:spacing w:before="204" w:after="0" w:line="274" w:lineRule="exact"/>
        <w:ind w:left="54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2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Задачи</w:t>
      </w:r>
      <w:r w:rsidRPr="00B2218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B2218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физики</w:t>
      </w:r>
      <w:r w:rsidRPr="00B221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B2218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Pr="00B221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</w:t>
      </w:r>
      <w:r w:rsidRPr="00B221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b/>
          <w:bCs/>
          <w:sz w:val="24"/>
          <w:szCs w:val="24"/>
        </w:rPr>
        <w:t>является:</w:t>
      </w:r>
    </w:p>
    <w:p w:rsidR="00B2218B" w:rsidRPr="00B2218B" w:rsidRDefault="00B2218B" w:rsidP="00B2218B">
      <w:pPr>
        <w:widowControl w:val="0"/>
        <w:autoSpaceDE w:val="0"/>
        <w:autoSpaceDN w:val="0"/>
        <w:spacing w:after="0" w:line="240" w:lineRule="auto"/>
        <w:ind w:left="300" w:right="64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8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218B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B221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способов деятельности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компетенций.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Приоритетами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 xml:space="preserve">физики на этапе основного общего образования являются формирование </w:t>
      </w:r>
      <w:proofErr w:type="spellStart"/>
      <w:r w:rsidRPr="00B2218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22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компетенций,</w:t>
      </w:r>
      <w:r w:rsidRPr="00B22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том числе</w:t>
      </w:r>
    </w:p>
    <w:p w:rsidR="00B2218B" w:rsidRPr="00B2218B" w:rsidRDefault="00B2218B" w:rsidP="00B2218B">
      <w:pPr>
        <w:widowControl w:val="0"/>
        <w:autoSpaceDE w:val="0"/>
        <w:autoSpaceDN w:val="0"/>
        <w:spacing w:before="5" w:after="0" w:line="232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B2218B">
        <w:rPr>
          <w:rFonts w:ascii="Times New Roman" w:eastAsia="Times New Roman" w:hAnsi="Times New Roman" w:cs="Times New Roman"/>
          <w:sz w:val="24"/>
          <w:szCs w:val="24"/>
        </w:rPr>
        <w:t>Познавательная</w:t>
      </w:r>
      <w:r w:rsidRPr="00B221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деятельность:</w:t>
      </w:r>
      <w:r w:rsidRPr="00B2218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B221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21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B2218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B2218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B2218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2218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естественнонаучных</w:t>
      </w:r>
      <w:r w:rsidRPr="00B221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методов:</w:t>
      </w:r>
      <w:r w:rsidRPr="00B221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наблюдение,</w:t>
      </w:r>
      <w:r w:rsidRPr="00B221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измерение,</w:t>
      </w:r>
      <w:r w:rsidRPr="00B2218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эксперимент,</w:t>
      </w:r>
      <w:r w:rsidRPr="00B22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  <w:szCs w:val="24"/>
        </w:rPr>
        <w:t>моделирование;</w:t>
      </w:r>
    </w:p>
    <w:p w:rsidR="00B2218B" w:rsidRPr="00B2218B" w:rsidRDefault="00B2218B" w:rsidP="00B2218B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7" w:after="0" w:line="232" w:lineRule="auto"/>
        <w:ind w:right="746" w:firstLine="60"/>
        <w:rPr>
          <w:rFonts w:ascii="Times New Roman" w:eastAsia="Times New Roman" w:hAnsi="Times New Roman" w:cs="Times New Roman"/>
          <w:sz w:val="24"/>
        </w:rPr>
      </w:pPr>
      <w:r w:rsidRPr="00B2218B">
        <w:rPr>
          <w:rFonts w:ascii="Times New Roman" w:eastAsia="Times New Roman" w:hAnsi="Times New Roman" w:cs="Times New Roman"/>
          <w:sz w:val="24"/>
        </w:rPr>
        <w:t>формирование умений</w:t>
      </w:r>
      <w:r w:rsidRPr="00B221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различать</w:t>
      </w:r>
      <w:r w:rsidRPr="00B221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факты,</w:t>
      </w:r>
      <w:r w:rsidRPr="00B221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гипотезы,</w:t>
      </w:r>
      <w:r w:rsidRPr="00B221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причины,</w:t>
      </w:r>
      <w:r w:rsidRPr="00B221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следствия,</w:t>
      </w:r>
      <w:r w:rsidRPr="00B221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доказательства,</w:t>
      </w:r>
      <w:r w:rsidRPr="00B2218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законы,</w:t>
      </w:r>
      <w:r w:rsidRPr="00B221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теории;</w:t>
      </w:r>
    </w:p>
    <w:p w:rsidR="00B2218B" w:rsidRPr="00B2218B" w:rsidRDefault="00B2218B" w:rsidP="00B2218B">
      <w:pPr>
        <w:widowControl w:val="0"/>
        <w:numPr>
          <w:ilvl w:val="0"/>
          <w:numId w:val="1"/>
        </w:numPr>
        <w:tabs>
          <w:tab w:val="left" w:pos="633"/>
        </w:tabs>
        <w:autoSpaceDE w:val="0"/>
        <w:autoSpaceDN w:val="0"/>
        <w:spacing w:before="12" w:after="0" w:line="232" w:lineRule="auto"/>
        <w:ind w:right="1678" w:firstLine="60"/>
        <w:rPr>
          <w:rFonts w:ascii="Times New Roman" w:eastAsia="Times New Roman" w:hAnsi="Times New Roman" w:cs="Times New Roman"/>
          <w:sz w:val="24"/>
        </w:rPr>
      </w:pPr>
      <w:r w:rsidRPr="00B2218B">
        <w:rPr>
          <w:rFonts w:ascii="Times New Roman" w:eastAsia="Times New Roman" w:hAnsi="Times New Roman" w:cs="Times New Roman"/>
          <w:sz w:val="24"/>
        </w:rPr>
        <w:t>приобретение</w:t>
      </w:r>
      <w:r w:rsidRPr="00B2218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опыта</w:t>
      </w:r>
      <w:r w:rsidRPr="00B2218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выдвижения</w:t>
      </w:r>
      <w:r w:rsidRPr="00B221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гипотез</w:t>
      </w:r>
      <w:r w:rsidRPr="00B221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для</w:t>
      </w:r>
      <w:r w:rsidRPr="00B2218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объяснения</w:t>
      </w:r>
      <w:r w:rsidRPr="00B221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известных</w:t>
      </w:r>
      <w:r w:rsidRPr="00B221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фактов</w:t>
      </w:r>
      <w:r w:rsidRPr="00B2218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экспериментальной</w:t>
      </w:r>
      <w:r w:rsidRPr="00B2218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проверки</w:t>
      </w:r>
      <w:r w:rsidRPr="00B221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выдвигаемых</w:t>
      </w:r>
      <w:r w:rsidRPr="00B221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гипотез.</w:t>
      </w:r>
    </w:p>
    <w:p w:rsidR="00B2218B" w:rsidRPr="00B2218B" w:rsidRDefault="00B2218B" w:rsidP="00B2218B">
      <w:pPr>
        <w:widowControl w:val="0"/>
        <w:autoSpaceDE w:val="0"/>
        <w:autoSpaceDN w:val="0"/>
        <w:spacing w:before="14" w:after="0" w:line="274" w:lineRule="exac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B2218B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Информационно-коммуникативная</w:t>
      </w:r>
      <w:r w:rsidRPr="00B221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2218B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деятельность:</w:t>
      </w:r>
    </w:p>
    <w:p w:rsidR="00B2218B" w:rsidRPr="00B2218B" w:rsidRDefault="00B2218B" w:rsidP="00B2218B">
      <w:pPr>
        <w:widowControl w:val="0"/>
        <w:numPr>
          <w:ilvl w:val="0"/>
          <w:numId w:val="1"/>
        </w:numPr>
        <w:tabs>
          <w:tab w:val="left" w:pos="469"/>
        </w:tabs>
        <w:autoSpaceDE w:val="0"/>
        <w:autoSpaceDN w:val="0"/>
        <w:spacing w:after="0" w:line="240" w:lineRule="auto"/>
        <w:ind w:right="835"/>
        <w:rPr>
          <w:rFonts w:ascii="Times New Roman" w:eastAsia="Times New Roman" w:hAnsi="Times New Roman" w:cs="Times New Roman"/>
          <w:sz w:val="24"/>
        </w:rPr>
      </w:pPr>
      <w:r w:rsidRPr="00B2218B">
        <w:rPr>
          <w:rFonts w:ascii="Times New Roman" w:eastAsia="Times New Roman" w:hAnsi="Times New Roman" w:cs="Times New Roman"/>
          <w:sz w:val="24"/>
        </w:rPr>
        <w:t>владение</w:t>
      </w:r>
      <w:r w:rsidRPr="00B2218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монологической</w:t>
      </w:r>
      <w:r w:rsidRPr="00B221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диалогической</w:t>
      </w:r>
      <w:r w:rsidRPr="00B221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речью.</w:t>
      </w:r>
      <w:r w:rsidRPr="00B221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Способность</w:t>
      </w:r>
      <w:r w:rsidRPr="00B221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понимать</w:t>
      </w:r>
      <w:r w:rsidRPr="00B221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точку</w:t>
      </w:r>
      <w:r w:rsidRPr="00B2218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зрения</w:t>
      </w:r>
      <w:r w:rsidRPr="00B2218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собеседника</w:t>
      </w:r>
      <w:r w:rsidRPr="00B221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признавать</w:t>
      </w:r>
      <w:r w:rsidRPr="00B2218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право на иное мнение;</w:t>
      </w:r>
    </w:p>
    <w:p w:rsidR="00B2218B" w:rsidRPr="00B2218B" w:rsidRDefault="00B2218B" w:rsidP="00B2218B">
      <w:pPr>
        <w:widowControl w:val="0"/>
        <w:numPr>
          <w:ilvl w:val="0"/>
          <w:numId w:val="1"/>
        </w:numPr>
        <w:tabs>
          <w:tab w:val="left" w:pos="537"/>
        </w:tabs>
        <w:autoSpaceDE w:val="0"/>
        <w:autoSpaceDN w:val="0"/>
        <w:spacing w:before="3" w:after="0" w:line="240" w:lineRule="auto"/>
        <w:ind w:right="1315"/>
        <w:rPr>
          <w:rFonts w:ascii="Times New Roman" w:eastAsia="Times New Roman" w:hAnsi="Times New Roman" w:cs="Times New Roman"/>
          <w:sz w:val="24"/>
        </w:rPr>
      </w:pPr>
      <w:r w:rsidRPr="00B2218B">
        <w:rPr>
          <w:rFonts w:ascii="Times New Roman" w:eastAsia="Times New Roman" w:hAnsi="Times New Roman" w:cs="Times New Roman"/>
          <w:sz w:val="24"/>
        </w:rPr>
        <w:t>использование</w:t>
      </w:r>
      <w:r w:rsidRPr="00B2218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для</w:t>
      </w:r>
      <w:r w:rsidRPr="00B2218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решения</w:t>
      </w:r>
      <w:r w:rsidRPr="00B2218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познавательных</w:t>
      </w:r>
      <w:r w:rsidRPr="00B221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</w:t>
      </w:r>
      <w:r w:rsidRPr="00B2218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коммуникативных</w:t>
      </w:r>
      <w:r w:rsidRPr="00B221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задач</w:t>
      </w:r>
      <w:r w:rsidRPr="00B2218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различных</w:t>
      </w:r>
      <w:r w:rsidRPr="00B2218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источников</w:t>
      </w:r>
      <w:r w:rsidRPr="00B221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218B">
        <w:rPr>
          <w:rFonts w:ascii="Times New Roman" w:eastAsia="Times New Roman" w:hAnsi="Times New Roman" w:cs="Times New Roman"/>
          <w:sz w:val="24"/>
        </w:rPr>
        <w:t>информации.</w:t>
      </w:r>
    </w:p>
    <w:p w:rsidR="00B2218B" w:rsidRPr="00B2218B" w:rsidRDefault="00B2218B" w:rsidP="00B221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8E3650" w:rsidRDefault="008E3650"/>
    <w:sectPr w:rsidR="008E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A3401"/>
    <w:multiLevelType w:val="hybridMultilevel"/>
    <w:tmpl w:val="8D243DBE"/>
    <w:lvl w:ilvl="0" w:tplc="10E235B2">
      <w:numFmt w:val="bullet"/>
      <w:lvlText w:val="•"/>
      <w:lvlJc w:val="left"/>
      <w:pPr>
        <w:ind w:left="300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9EC836">
      <w:numFmt w:val="bullet"/>
      <w:lvlText w:val="•"/>
      <w:lvlJc w:val="left"/>
      <w:pPr>
        <w:ind w:left="1302" w:hanging="160"/>
      </w:pPr>
      <w:rPr>
        <w:rFonts w:hint="default"/>
        <w:lang w:val="ru-RU" w:eastAsia="en-US" w:bidi="ar-SA"/>
      </w:rPr>
    </w:lvl>
    <w:lvl w:ilvl="2" w:tplc="6FC08B98">
      <w:numFmt w:val="bullet"/>
      <w:lvlText w:val="•"/>
      <w:lvlJc w:val="left"/>
      <w:pPr>
        <w:ind w:left="2304" w:hanging="160"/>
      </w:pPr>
      <w:rPr>
        <w:rFonts w:hint="default"/>
        <w:lang w:val="ru-RU" w:eastAsia="en-US" w:bidi="ar-SA"/>
      </w:rPr>
    </w:lvl>
    <w:lvl w:ilvl="3" w:tplc="D8560894">
      <w:numFmt w:val="bullet"/>
      <w:lvlText w:val="•"/>
      <w:lvlJc w:val="left"/>
      <w:pPr>
        <w:ind w:left="3306" w:hanging="160"/>
      </w:pPr>
      <w:rPr>
        <w:rFonts w:hint="default"/>
        <w:lang w:val="ru-RU" w:eastAsia="en-US" w:bidi="ar-SA"/>
      </w:rPr>
    </w:lvl>
    <w:lvl w:ilvl="4" w:tplc="918073DC">
      <w:numFmt w:val="bullet"/>
      <w:lvlText w:val="•"/>
      <w:lvlJc w:val="left"/>
      <w:pPr>
        <w:ind w:left="4308" w:hanging="160"/>
      </w:pPr>
      <w:rPr>
        <w:rFonts w:hint="default"/>
        <w:lang w:val="ru-RU" w:eastAsia="en-US" w:bidi="ar-SA"/>
      </w:rPr>
    </w:lvl>
    <w:lvl w:ilvl="5" w:tplc="49E2E4D2">
      <w:numFmt w:val="bullet"/>
      <w:lvlText w:val="•"/>
      <w:lvlJc w:val="left"/>
      <w:pPr>
        <w:ind w:left="5310" w:hanging="160"/>
      </w:pPr>
      <w:rPr>
        <w:rFonts w:hint="default"/>
        <w:lang w:val="ru-RU" w:eastAsia="en-US" w:bidi="ar-SA"/>
      </w:rPr>
    </w:lvl>
    <w:lvl w:ilvl="6" w:tplc="EDD6B9FE">
      <w:numFmt w:val="bullet"/>
      <w:lvlText w:val="•"/>
      <w:lvlJc w:val="left"/>
      <w:pPr>
        <w:ind w:left="6312" w:hanging="160"/>
      </w:pPr>
      <w:rPr>
        <w:rFonts w:hint="default"/>
        <w:lang w:val="ru-RU" w:eastAsia="en-US" w:bidi="ar-SA"/>
      </w:rPr>
    </w:lvl>
    <w:lvl w:ilvl="7" w:tplc="C7A219AA">
      <w:numFmt w:val="bullet"/>
      <w:lvlText w:val="•"/>
      <w:lvlJc w:val="left"/>
      <w:pPr>
        <w:ind w:left="7314" w:hanging="160"/>
      </w:pPr>
      <w:rPr>
        <w:rFonts w:hint="default"/>
        <w:lang w:val="ru-RU" w:eastAsia="en-US" w:bidi="ar-SA"/>
      </w:rPr>
    </w:lvl>
    <w:lvl w:ilvl="8" w:tplc="DE82C88A">
      <w:numFmt w:val="bullet"/>
      <w:lvlText w:val="•"/>
      <w:lvlJc w:val="left"/>
      <w:pPr>
        <w:ind w:left="8316" w:hanging="160"/>
      </w:pPr>
      <w:rPr>
        <w:rFonts w:hint="default"/>
        <w:lang w:val="ru-RU" w:eastAsia="en-US" w:bidi="ar-SA"/>
      </w:rPr>
    </w:lvl>
  </w:abstractNum>
  <w:abstractNum w:abstractNumId="1">
    <w:nsid w:val="7ACC2DF0"/>
    <w:multiLevelType w:val="hybridMultilevel"/>
    <w:tmpl w:val="35404CAE"/>
    <w:lvl w:ilvl="0" w:tplc="3E6AFDF2">
      <w:start w:val="1"/>
      <w:numFmt w:val="decimal"/>
      <w:lvlText w:val="%1."/>
      <w:lvlJc w:val="left"/>
      <w:pPr>
        <w:ind w:left="30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420906">
      <w:start w:val="1"/>
      <w:numFmt w:val="decimal"/>
      <w:lvlText w:val="%2)"/>
      <w:lvlJc w:val="left"/>
      <w:pPr>
        <w:ind w:left="300" w:hanging="337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2" w:tplc="A44A1546">
      <w:numFmt w:val="bullet"/>
      <w:lvlText w:val="•"/>
      <w:lvlJc w:val="left"/>
      <w:pPr>
        <w:ind w:left="2304" w:hanging="337"/>
      </w:pPr>
      <w:rPr>
        <w:rFonts w:hint="default"/>
        <w:lang w:val="ru-RU" w:eastAsia="en-US" w:bidi="ar-SA"/>
      </w:rPr>
    </w:lvl>
    <w:lvl w:ilvl="3" w:tplc="63DA1FC2">
      <w:numFmt w:val="bullet"/>
      <w:lvlText w:val="•"/>
      <w:lvlJc w:val="left"/>
      <w:pPr>
        <w:ind w:left="3306" w:hanging="337"/>
      </w:pPr>
      <w:rPr>
        <w:rFonts w:hint="default"/>
        <w:lang w:val="ru-RU" w:eastAsia="en-US" w:bidi="ar-SA"/>
      </w:rPr>
    </w:lvl>
    <w:lvl w:ilvl="4" w:tplc="C18A5ECE">
      <w:numFmt w:val="bullet"/>
      <w:lvlText w:val="•"/>
      <w:lvlJc w:val="left"/>
      <w:pPr>
        <w:ind w:left="4308" w:hanging="337"/>
      </w:pPr>
      <w:rPr>
        <w:rFonts w:hint="default"/>
        <w:lang w:val="ru-RU" w:eastAsia="en-US" w:bidi="ar-SA"/>
      </w:rPr>
    </w:lvl>
    <w:lvl w:ilvl="5" w:tplc="95B4C952">
      <w:numFmt w:val="bullet"/>
      <w:lvlText w:val="•"/>
      <w:lvlJc w:val="left"/>
      <w:pPr>
        <w:ind w:left="5310" w:hanging="337"/>
      </w:pPr>
      <w:rPr>
        <w:rFonts w:hint="default"/>
        <w:lang w:val="ru-RU" w:eastAsia="en-US" w:bidi="ar-SA"/>
      </w:rPr>
    </w:lvl>
    <w:lvl w:ilvl="6" w:tplc="DD94164A">
      <w:numFmt w:val="bullet"/>
      <w:lvlText w:val="•"/>
      <w:lvlJc w:val="left"/>
      <w:pPr>
        <w:ind w:left="6312" w:hanging="337"/>
      </w:pPr>
      <w:rPr>
        <w:rFonts w:hint="default"/>
        <w:lang w:val="ru-RU" w:eastAsia="en-US" w:bidi="ar-SA"/>
      </w:rPr>
    </w:lvl>
    <w:lvl w:ilvl="7" w:tplc="672C912A">
      <w:numFmt w:val="bullet"/>
      <w:lvlText w:val="•"/>
      <w:lvlJc w:val="left"/>
      <w:pPr>
        <w:ind w:left="7314" w:hanging="337"/>
      </w:pPr>
      <w:rPr>
        <w:rFonts w:hint="default"/>
        <w:lang w:val="ru-RU" w:eastAsia="en-US" w:bidi="ar-SA"/>
      </w:rPr>
    </w:lvl>
    <w:lvl w:ilvl="8" w:tplc="A0B00630">
      <w:numFmt w:val="bullet"/>
      <w:lvlText w:val="•"/>
      <w:lvlJc w:val="left"/>
      <w:pPr>
        <w:ind w:left="8316" w:hanging="3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D1"/>
    <w:rsid w:val="008E3650"/>
    <w:rsid w:val="00A14AD1"/>
    <w:rsid w:val="00B2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2024-01-22T06:58:00Z</dcterms:created>
  <dcterms:modified xsi:type="dcterms:W3CDTF">2024-01-22T06:59:00Z</dcterms:modified>
</cp:coreProperties>
</file>