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D5" w:rsidRPr="00E70BD5" w:rsidRDefault="00E70BD5" w:rsidP="00E70BD5">
      <w:pPr>
        <w:widowControl w:val="0"/>
        <w:autoSpaceDE w:val="0"/>
        <w:autoSpaceDN w:val="0"/>
        <w:spacing w:before="74" w:after="0" w:line="235" w:lineRule="auto"/>
        <w:ind w:left="677" w:right="3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0BD5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 внеурочной деятельности «Россия – мои</w:t>
      </w:r>
      <w:r w:rsidRPr="00E70BD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70BD5">
        <w:rPr>
          <w:rFonts w:ascii="Times New Roman" w:eastAsia="Times New Roman" w:hAnsi="Times New Roman" w:cs="Times New Roman"/>
          <w:b/>
          <w:bCs/>
          <w:sz w:val="28"/>
          <w:szCs w:val="28"/>
        </w:rPr>
        <w:t>горизонты»</w:t>
      </w:r>
    </w:p>
    <w:p w:rsidR="00E70BD5" w:rsidRPr="00E70BD5" w:rsidRDefault="00E70BD5" w:rsidP="00E70BD5">
      <w:pPr>
        <w:widowControl w:val="0"/>
        <w:autoSpaceDE w:val="0"/>
        <w:autoSpaceDN w:val="0"/>
        <w:spacing w:before="203" w:after="0" w:line="242" w:lineRule="auto"/>
        <w:ind w:left="677" w:right="13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BD5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горизонты»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E70B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B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основе:</w:t>
      </w:r>
    </w:p>
    <w:p w:rsidR="00E70BD5" w:rsidRPr="00E70BD5" w:rsidRDefault="00E70BD5" w:rsidP="00E70BD5">
      <w:pPr>
        <w:widowControl w:val="0"/>
        <w:numPr>
          <w:ilvl w:val="0"/>
          <w:numId w:val="1"/>
        </w:numPr>
        <w:tabs>
          <w:tab w:val="left" w:pos="1571"/>
        </w:tabs>
        <w:autoSpaceDE w:val="0"/>
        <w:autoSpaceDN w:val="0"/>
        <w:spacing w:after="0" w:line="242" w:lineRule="auto"/>
        <w:ind w:right="142" w:firstLine="710"/>
        <w:jc w:val="both"/>
        <w:rPr>
          <w:rFonts w:ascii="Times New Roman" w:eastAsia="Times New Roman" w:hAnsi="Times New Roman" w:cs="Times New Roman"/>
          <w:sz w:val="24"/>
        </w:rPr>
      </w:pPr>
      <w:r w:rsidRPr="00E70BD5">
        <w:rPr>
          <w:rFonts w:ascii="Times New Roman" w:eastAsia="Times New Roman" w:hAnsi="Times New Roman" w:cs="Times New Roman"/>
          <w:sz w:val="24"/>
        </w:rPr>
        <w:t>Федерального закона от 29 декабря 2012 г. № 273-ФЗ «Об образовании в Российской</w:t>
      </w:r>
      <w:r w:rsidRPr="00E70BD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Федерации»,</w:t>
      </w:r>
    </w:p>
    <w:p w:rsidR="00E70BD5" w:rsidRPr="00E70BD5" w:rsidRDefault="00E70BD5" w:rsidP="00E70BD5">
      <w:pPr>
        <w:widowControl w:val="0"/>
        <w:numPr>
          <w:ilvl w:val="0"/>
          <w:numId w:val="1"/>
        </w:numPr>
        <w:tabs>
          <w:tab w:val="left" w:pos="1600"/>
        </w:tabs>
        <w:autoSpaceDE w:val="0"/>
        <w:autoSpaceDN w:val="0"/>
        <w:spacing w:after="0" w:line="242" w:lineRule="auto"/>
        <w:ind w:right="149" w:firstLine="710"/>
        <w:jc w:val="both"/>
        <w:rPr>
          <w:rFonts w:ascii="Times New Roman" w:eastAsia="Times New Roman" w:hAnsi="Times New Roman" w:cs="Times New Roman"/>
          <w:sz w:val="24"/>
        </w:rPr>
      </w:pPr>
      <w:r w:rsidRPr="00E70BD5">
        <w:rPr>
          <w:rFonts w:ascii="Times New Roman" w:eastAsia="Times New Roman" w:hAnsi="Times New Roman" w:cs="Times New Roman"/>
          <w:sz w:val="24"/>
        </w:rPr>
        <w:t>Федерального закона от 24 июля 1998 г. № 124-ФЗ «Об основных гарантиях прав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ребенка в</w:t>
      </w:r>
      <w:r w:rsidRPr="00E70BD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Российской</w:t>
      </w:r>
      <w:r w:rsidRPr="00E70B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Федерации»,</w:t>
      </w:r>
    </w:p>
    <w:p w:rsidR="00E70BD5" w:rsidRPr="00E70BD5" w:rsidRDefault="00E70BD5" w:rsidP="00E70BD5">
      <w:pPr>
        <w:widowControl w:val="0"/>
        <w:numPr>
          <w:ilvl w:val="0"/>
          <w:numId w:val="1"/>
        </w:numPr>
        <w:tabs>
          <w:tab w:val="left" w:pos="1662"/>
        </w:tabs>
        <w:autoSpaceDE w:val="0"/>
        <w:autoSpaceDN w:val="0"/>
        <w:spacing w:after="0" w:line="240" w:lineRule="auto"/>
        <w:ind w:right="145" w:firstLine="710"/>
        <w:jc w:val="both"/>
        <w:rPr>
          <w:rFonts w:ascii="Times New Roman" w:eastAsia="Times New Roman" w:hAnsi="Times New Roman" w:cs="Times New Roman"/>
          <w:sz w:val="24"/>
        </w:rPr>
      </w:pPr>
      <w:r w:rsidRPr="00E70BD5">
        <w:rPr>
          <w:rFonts w:ascii="Times New Roman" w:eastAsia="Times New Roman" w:hAnsi="Times New Roman" w:cs="Times New Roman"/>
          <w:sz w:val="24"/>
        </w:rPr>
        <w:t>Федерального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стандарта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основного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общего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образования (далее – ФГОС ООО), утвержденного Приказом Министерства просвещения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Российской</w:t>
      </w:r>
      <w:r w:rsidRPr="00E70B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Федерации</w:t>
      </w:r>
      <w:r w:rsidRPr="00E70B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от</w:t>
      </w:r>
      <w:r w:rsidRPr="00E70B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31</w:t>
      </w:r>
      <w:r w:rsidRPr="00E70B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мая</w:t>
      </w:r>
      <w:r w:rsidRPr="00E70BD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2021</w:t>
      </w:r>
      <w:r w:rsidRPr="00E70B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г.</w:t>
      </w:r>
      <w:r w:rsidRPr="00E70B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№</w:t>
      </w:r>
      <w:r w:rsidRPr="00E70BD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287,</w:t>
      </w:r>
    </w:p>
    <w:p w:rsidR="00E70BD5" w:rsidRPr="00E70BD5" w:rsidRDefault="00E70BD5" w:rsidP="00E70BD5">
      <w:pPr>
        <w:widowControl w:val="0"/>
        <w:numPr>
          <w:ilvl w:val="0"/>
          <w:numId w:val="1"/>
        </w:numPr>
        <w:tabs>
          <w:tab w:val="left" w:pos="1686"/>
        </w:tabs>
        <w:autoSpaceDE w:val="0"/>
        <w:autoSpaceDN w:val="0"/>
        <w:spacing w:after="0" w:line="240" w:lineRule="auto"/>
        <w:ind w:right="147" w:firstLine="710"/>
        <w:jc w:val="both"/>
        <w:rPr>
          <w:rFonts w:ascii="Times New Roman" w:eastAsia="Times New Roman" w:hAnsi="Times New Roman" w:cs="Times New Roman"/>
          <w:sz w:val="24"/>
        </w:rPr>
      </w:pPr>
      <w:r w:rsidRPr="00E70BD5">
        <w:rPr>
          <w:rFonts w:ascii="Times New Roman" w:eastAsia="Times New Roman" w:hAnsi="Times New Roman" w:cs="Times New Roman"/>
          <w:sz w:val="24"/>
        </w:rPr>
        <w:t>Федерального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стандарта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среднего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общего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образования (далее – ФГОС СОО), утвержденного приказом Министерства образования и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науки</w:t>
      </w:r>
      <w:r w:rsidRPr="00E70BD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Российской</w:t>
      </w:r>
      <w:r w:rsidRPr="00E70B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Федерации</w:t>
      </w:r>
      <w:r w:rsidRPr="00E70B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от</w:t>
      </w:r>
      <w:r w:rsidRPr="00E70B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17</w:t>
      </w:r>
      <w:r w:rsidRPr="00E70BD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мая</w:t>
      </w:r>
      <w:r w:rsidRPr="00E70B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2012</w:t>
      </w:r>
      <w:r w:rsidRPr="00E70B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г.</w:t>
      </w:r>
      <w:r w:rsidRPr="00E70BD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№</w:t>
      </w:r>
      <w:r w:rsidRPr="00E70BD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413,</w:t>
      </w:r>
    </w:p>
    <w:p w:rsidR="00E70BD5" w:rsidRPr="00E70BD5" w:rsidRDefault="00E70BD5" w:rsidP="00E70BD5">
      <w:pPr>
        <w:widowControl w:val="0"/>
        <w:numPr>
          <w:ilvl w:val="0"/>
          <w:numId w:val="1"/>
        </w:numPr>
        <w:tabs>
          <w:tab w:val="left" w:pos="1600"/>
        </w:tabs>
        <w:autoSpaceDE w:val="0"/>
        <w:autoSpaceDN w:val="0"/>
        <w:spacing w:after="0" w:line="240" w:lineRule="auto"/>
        <w:ind w:right="139" w:firstLine="710"/>
        <w:jc w:val="both"/>
        <w:rPr>
          <w:rFonts w:ascii="Times New Roman" w:eastAsia="Times New Roman" w:hAnsi="Times New Roman" w:cs="Times New Roman"/>
          <w:sz w:val="24"/>
        </w:rPr>
      </w:pPr>
      <w:r w:rsidRPr="00E70BD5">
        <w:rPr>
          <w:rFonts w:ascii="Times New Roman" w:eastAsia="Times New Roman" w:hAnsi="Times New Roman" w:cs="Times New Roman"/>
          <w:sz w:val="24"/>
        </w:rPr>
        <w:t>Федеральной образовательной программы основного общего образования (далее –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ФОП ООО), утвержденной приказом Министерства просвещения Российской Федерации от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18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мая</w:t>
      </w:r>
      <w:r w:rsidRPr="00E70BD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2023</w:t>
      </w:r>
      <w:r w:rsidRPr="00E70B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г.</w:t>
      </w:r>
      <w:r w:rsidRPr="00E70B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№</w:t>
      </w:r>
      <w:r w:rsidRPr="00E70BD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370,</w:t>
      </w:r>
    </w:p>
    <w:p w:rsidR="00E70BD5" w:rsidRPr="00E70BD5" w:rsidRDefault="00E70BD5" w:rsidP="00E70BD5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sz w:val="24"/>
        </w:rPr>
      </w:pPr>
      <w:r w:rsidRPr="00E70BD5">
        <w:rPr>
          <w:rFonts w:ascii="Times New Roman" w:eastAsia="Times New Roman" w:hAnsi="Times New Roman" w:cs="Times New Roman"/>
          <w:sz w:val="24"/>
        </w:rPr>
        <w:t>Методических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рекомендаций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по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реализации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проекта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«Билет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в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будущее»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по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ориентации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обучающихся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6-11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классов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образовательных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организаций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Российской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Федерации,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реализующих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образовательные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программы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основного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общего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и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среднего общего образования (письмо Министерства просвещения Российской Федерации от</w:t>
      </w:r>
      <w:r w:rsidRPr="00E70BD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25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апреля</w:t>
      </w:r>
      <w:r w:rsidRPr="00E70BD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2023</w:t>
      </w:r>
      <w:r w:rsidRPr="00E70B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г.</w:t>
      </w:r>
      <w:r w:rsidRPr="00E70B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№</w:t>
      </w:r>
      <w:r w:rsidRPr="00E70B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ДГ-808/05),</w:t>
      </w:r>
    </w:p>
    <w:p w:rsidR="00E70BD5" w:rsidRPr="00E70BD5" w:rsidRDefault="00E70BD5" w:rsidP="00E70BD5">
      <w:pPr>
        <w:widowControl w:val="0"/>
        <w:numPr>
          <w:ilvl w:val="0"/>
          <w:numId w:val="1"/>
        </w:numPr>
        <w:tabs>
          <w:tab w:val="left" w:pos="1609"/>
        </w:tabs>
        <w:autoSpaceDE w:val="0"/>
        <w:autoSpaceDN w:val="0"/>
        <w:spacing w:after="0" w:line="240" w:lineRule="auto"/>
        <w:ind w:right="139" w:firstLine="710"/>
        <w:jc w:val="both"/>
        <w:rPr>
          <w:rFonts w:ascii="Times New Roman" w:eastAsia="Times New Roman" w:hAnsi="Times New Roman" w:cs="Times New Roman"/>
          <w:sz w:val="24"/>
        </w:rPr>
      </w:pPr>
      <w:r w:rsidRPr="00E70BD5">
        <w:rPr>
          <w:rFonts w:ascii="Times New Roman" w:eastAsia="Times New Roman" w:hAnsi="Times New Roman" w:cs="Times New Roman"/>
          <w:sz w:val="24"/>
        </w:rPr>
        <w:t xml:space="preserve">Методических рекомендаций по реализации </w:t>
      </w:r>
      <w:proofErr w:type="spellStart"/>
      <w:r w:rsidRPr="00E70BD5">
        <w:rPr>
          <w:rFonts w:ascii="Times New Roman" w:eastAsia="Times New Roman" w:hAnsi="Times New Roman" w:cs="Times New Roman"/>
          <w:sz w:val="24"/>
        </w:rPr>
        <w:t>профориентационного</w:t>
      </w:r>
      <w:proofErr w:type="spellEnd"/>
      <w:r w:rsidRPr="00E70BD5">
        <w:rPr>
          <w:rFonts w:ascii="Times New Roman" w:eastAsia="Times New Roman" w:hAnsi="Times New Roman" w:cs="Times New Roman"/>
          <w:sz w:val="24"/>
        </w:rPr>
        <w:t xml:space="preserve"> минимума для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образовательных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организаций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Российской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Федерации,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реализующих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образовательные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программы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основного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общего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и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среднего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общего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образования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(письмо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Министерства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просвещения</w:t>
      </w:r>
      <w:r w:rsidRPr="00E70BD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Российской</w:t>
      </w:r>
      <w:r w:rsidRPr="00E70B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Федерации</w:t>
      </w:r>
      <w:r w:rsidRPr="00E70B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от</w:t>
      </w:r>
      <w:r w:rsidRPr="00E70BD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01</w:t>
      </w:r>
      <w:r w:rsidRPr="00E70BD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июня</w:t>
      </w:r>
      <w:r w:rsidRPr="00E70BD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2023</w:t>
      </w:r>
      <w:r w:rsidRPr="00E70BD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г.</w:t>
      </w:r>
      <w:r w:rsidRPr="00E70BD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№</w:t>
      </w:r>
      <w:r w:rsidRPr="00E70BD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</w:rPr>
        <w:t>АБ-2324/05).</w:t>
      </w:r>
    </w:p>
    <w:p w:rsidR="00E70BD5" w:rsidRPr="00E70BD5" w:rsidRDefault="00E70BD5" w:rsidP="00E70BD5">
      <w:pPr>
        <w:widowControl w:val="0"/>
        <w:autoSpaceDE w:val="0"/>
        <w:autoSpaceDN w:val="0"/>
        <w:spacing w:after="0" w:line="240" w:lineRule="auto"/>
        <w:ind w:left="677" w:right="15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BD5">
        <w:rPr>
          <w:rFonts w:ascii="Times New Roman" w:eastAsia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одним из направлений является трудовое воспитание и профессиональное самоопределение,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которое реализуется посредством «воспитания у детей уважения к труду и людям труда,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достижениям;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содействия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детей к</w:t>
      </w:r>
      <w:r w:rsidRPr="00E70B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E70B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70B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70B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осмысленного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E70B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профессии».</w:t>
      </w:r>
    </w:p>
    <w:p w:rsidR="00E70BD5" w:rsidRPr="00E70BD5" w:rsidRDefault="00E70BD5" w:rsidP="00E70BD5">
      <w:pPr>
        <w:widowControl w:val="0"/>
        <w:autoSpaceDE w:val="0"/>
        <w:autoSpaceDN w:val="0"/>
        <w:spacing w:after="0" w:line="240" w:lineRule="auto"/>
        <w:ind w:left="677" w:right="13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BD5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систематической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70BD5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6-9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апробированных</w:t>
      </w:r>
      <w:r w:rsidRPr="00E70B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E70B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Всероссийского</w:t>
      </w:r>
      <w:r w:rsidRPr="00E70B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проекта «Билет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B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будущее».</w:t>
      </w:r>
    </w:p>
    <w:p w:rsidR="00E70BD5" w:rsidRPr="00E70BD5" w:rsidRDefault="00E70BD5" w:rsidP="00E70BD5">
      <w:pPr>
        <w:widowControl w:val="0"/>
        <w:autoSpaceDE w:val="0"/>
        <w:autoSpaceDN w:val="0"/>
        <w:spacing w:after="0" w:line="240" w:lineRule="auto"/>
        <w:ind w:left="677" w:right="13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BD5">
        <w:rPr>
          <w:rFonts w:ascii="Times New Roman" w:eastAsia="Times New Roman" w:hAnsi="Times New Roman" w:cs="Times New Roman"/>
          <w:sz w:val="24"/>
          <w:szCs w:val="24"/>
        </w:rPr>
        <w:t>В соответствии с письмом Министерства просвещения Российской Федерации от 05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июля 2022 г. № ТВ-1290/03 «О направлении методических рекомендаций»2 об организации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обновленного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неотъемлемая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внеурочной деятельностью следует понимать образовательную деятельность, направленную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(предметных,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70BD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личностных),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осуществляемую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70BD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урочной.</w:t>
      </w:r>
    </w:p>
    <w:p w:rsidR="00E70BD5" w:rsidRPr="00E70BD5" w:rsidRDefault="00E70BD5" w:rsidP="00E70BD5">
      <w:pPr>
        <w:widowControl w:val="0"/>
        <w:autoSpaceDE w:val="0"/>
        <w:autoSpaceDN w:val="0"/>
        <w:spacing w:after="0" w:line="240" w:lineRule="auto"/>
        <w:ind w:left="677" w:right="1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BD5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персональным счастьем и развитием экономики страны; знакомство с отраслями экономики,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 том числе региональными, национальными и этнокультурными особенностями народов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профессиональными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качествами;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страны;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миром</w:t>
      </w:r>
      <w:r w:rsidRPr="00E70BD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профессий;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стране;</w:t>
      </w:r>
      <w:proofErr w:type="gramEnd"/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70BD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(общения,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команде и т.п.); создание условий для познания обучающимся самого себя, своих мотивов,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устремлений, склонностей как условий для формирования уверенности в себе, способности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E70B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E70B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E70B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B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возможности.</w:t>
      </w:r>
      <w:proofErr w:type="gramEnd"/>
    </w:p>
    <w:p w:rsidR="00E70BD5" w:rsidRPr="00E70BD5" w:rsidRDefault="00E70BD5" w:rsidP="00E70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70BD5" w:rsidRPr="00E70BD5">
          <w:pgSz w:w="11910" w:h="16840"/>
          <w:pgMar w:top="760" w:right="840" w:bottom="280" w:left="600" w:header="720" w:footer="720" w:gutter="0"/>
          <w:cols w:space="720"/>
        </w:sectPr>
      </w:pPr>
    </w:p>
    <w:p w:rsidR="00E70BD5" w:rsidRPr="00E70BD5" w:rsidRDefault="00E70BD5" w:rsidP="00E70BD5">
      <w:pPr>
        <w:widowControl w:val="0"/>
        <w:autoSpaceDE w:val="0"/>
        <w:autoSpaceDN w:val="0"/>
        <w:spacing w:before="63" w:after="0" w:line="240" w:lineRule="auto"/>
        <w:ind w:left="677" w:right="1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BD5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70BD5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70BD5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E70BD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целесообразно отводить один академический час в неделю (34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часа в</w:t>
      </w:r>
      <w:r w:rsidRPr="00E70B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E70B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год).</w:t>
      </w:r>
    </w:p>
    <w:p w:rsidR="00E70BD5" w:rsidRPr="00E70BD5" w:rsidRDefault="00E70BD5" w:rsidP="00E70BD5">
      <w:pPr>
        <w:widowControl w:val="0"/>
        <w:autoSpaceDE w:val="0"/>
        <w:autoSpaceDN w:val="0"/>
        <w:spacing w:before="3" w:after="0" w:line="240" w:lineRule="auto"/>
        <w:ind w:left="677" w:right="13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BD5">
        <w:rPr>
          <w:rFonts w:ascii="Times New Roman" w:eastAsia="Times New Roman" w:hAnsi="Times New Roman" w:cs="Times New Roman"/>
          <w:sz w:val="24"/>
          <w:szCs w:val="24"/>
        </w:rPr>
        <w:t>Содержание Программы учитывает системную модель содействия самоопределению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обучающихся общеобразовательных организаций, основанную на сочетании мотивационн</w:t>
      </w:r>
      <w:proofErr w:type="gramStart"/>
      <w:r w:rsidRPr="00E70BD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 xml:space="preserve">активизирующего, информационно-обучающего, практико-ориентированного и </w:t>
      </w:r>
      <w:proofErr w:type="spellStart"/>
      <w:r w:rsidRPr="00E70BD5"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 w:rsidRPr="00E70B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0BD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консультативного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E70B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0BD5">
        <w:rPr>
          <w:rFonts w:ascii="Times New Roman" w:eastAsia="Times New Roman" w:hAnsi="Times New Roman" w:cs="Times New Roman"/>
          <w:sz w:val="24"/>
          <w:szCs w:val="24"/>
        </w:rPr>
        <w:t>самоопределению.</w:t>
      </w:r>
    </w:p>
    <w:p w:rsidR="00E70BD5" w:rsidRPr="00E70BD5" w:rsidRDefault="00E70BD5" w:rsidP="00E70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70BD5" w:rsidRPr="00E70BD5" w:rsidRDefault="00E70BD5" w:rsidP="00E70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15156" w:rsidRDefault="00C15156">
      <w:bookmarkStart w:id="0" w:name="_GoBack"/>
      <w:bookmarkEnd w:id="0"/>
    </w:p>
    <w:sectPr w:rsidR="00C1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3D91"/>
    <w:multiLevelType w:val="hybridMultilevel"/>
    <w:tmpl w:val="49C6A49E"/>
    <w:lvl w:ilvl="0" w:tplc="DF60229C">
      <w:numFmt w:val="bullet"/>
      <w:lvlText w:val="–"/>
      <w:lvlJc w:val="left"/>
      <w:pPr>
        <w:ind w:left="67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0C960"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2" w:tplc="11903E7A">
      <w:numFmt w:val="bullet"/>
      <w:lvlText w:val="•"/>
      <w:lvlJc w:val="left"/>
      <w:pPr>
        <w:ind w:left="2636" w:hanging="183"/>
      </w:pPr>
      <w:rPr>
        <w:rFonts w:hint="default"/>
        <w:lang w:val="ru-RU" w:eastAsia="en-US" w:bidi="ar-SA"/>
      </w:rPr>
    </w:lvl>
    <w:lvl w:ilvl="3" w:tplc="24261858">
      <w:numFmt w:val="bullet"/>
      <w:lvlText w:val="•"/>
      <w:lvlJc w:val="left"/>
      <w:pPr>
        <w:ind w:left="3615" w:hanging="183"/>
      </w:pPr>
      <w:rPr>
        <w:rFonts w:hint="default"/>
        <w:lang w:val="ru-RU" w:eastAsia="en-US" w:bidi="ar-SA"/>
      </w:rPr>
    </w:lvl>
    <w:lvl w:ilvl="4" w:tplc="676AE0CE">
      <w:numFmt w:val="bullet"/>
      <w:lvlText w:val="•"/>
      <w:lvlJc w:val="left"/>
      <w:pPr>
        <w:ind w:left="4593" w:hanging="183"/>
      </w:pPr>
      <w:rPr>
        <w:rFonts w:hint="default"/>
        <w:lang w:val="ru-RU" w:eastAsia="en-US" w:bidi="ar-SA"/>
      </w:rPr>
    </w:lvl>
    <w:lvl w:ilvl="5" w:tplc="0492B9D4">
      <w:numFmt w:val="bullet"/>
      <w:lvlText w:val="•"/>
      <w:lvlJc w:val="left"/>
      <w:pPr>
        <w:ind w:left="5572" w:hanging="183"/>
      </w:pPr>
      <w:rPr>
        <w:rFonts w:hint="default"/>
        <w:lang w:val="ru-RU" w:eastAsia="en-US" w:bidi="ar-SA"/>
      </w:rPr>
    </w:lvl>
    <w:lvl w:ilvl="6" w:tplc="7450930E">
      <w:numFmt w:val="bullet"/>
      <w:lvlText w:val="•"/>
      <w:lvlJc w:val="left"/>
      <w:pPr>
        <w:ind w:left="6550" w:hanging="183"/>
      </w:pPr>
      <w:rPr>
        <w:rFonts w:hint="default"/>
        <w:lang w:val="ru-RU" w:eastAsia="en-US" w:bidi="ar-SA"/>
      </w:rPr>
    </w:lvl>
    <w:lvl w:ilvl="7" w:tplc="043AA80E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8A488768">
      <w:numFmt w:val="bullet"/>
      <w:lvlText w:val="•"/>
      <w:lvlJc w:val="left"/>
      <w:pPr>
        <w:ind w:left="8507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6A"/>
    <w:rsid w:val="00045A6A"/>
    <w:rsid w:val="00C15156"/>
    <w:rsid w:val="00E7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2024-01-22T06:42:00Z</dcterms:created>
  <dcterms:modified xsi:type="dcterms:W3CDTF">2024-01-22T06:42:00Z</dcterms:modified>
</cp:coreProperties>
</file>