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Министерство образования Республики Мордовия</w:t>
      </w: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Муниципальное бюджетное общеобразовательное учреждение</w:t>
      </w: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«Тургеневская средняя общеобразовательная школа»</w:t>
      </w: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tbl>
      <w:tblPr>
        <w:tblW w:w="0" w:type="auto"/>
        <w:tblInd w:w="1045" w:type="dxa"/>
        <w:tblLayout w:type="fixed"/>
        <w:tblCellMar>
          <w:top w:w="55" w:type="dxa"/>
          <w:left w:w="55" w:type="dxa"/>
          <w:bottom w:w="55" w:type="dxa"/>
          <w:right w:w="55" w:type="dxa"/>
        </w:tblCellMar>
        <w:tblLook w:val="0000" w:firstRow="0" w:lastRow="0" w:firstColumn="0" w:lastColumn="0" w:noHBand="0" w:noVBand="0"/>
      </w:tblPr>
      <w:tblGrid>
        <w:gridCol w:w="4470"/>
        <w:gridCol w:w="4182"/>
      </w:tblGrid>
      <w:tr w:rsidR="00BB4793" w:rsidRPr="00BB4793" w:rsidTr="003E22F1">
        <w:tc>
          <w:tcPr>
            <w:tcW w:w="4470" w:type="dxa"/>
            <w:tcBorders>
              <w:top w:val="single" w:sz="1" w:space="0" w:color="FFFFFF"/>
              <w:left w:val="single" w:sz="1" w:space="0" w:color="FFFFFF"/>
              <w:bottom w:val="single" w:sz="1" w:space="0" w:color="FFFFFF"/>
            </w:tcBorders>
            <w:shd w:val="clear" w:color="auto" w:fill="auto"/>
          </w:tcPr>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«СОГЛАСОВАНО»</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Руководитель МО</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t>Масленникова Ю</w:t>
            </w:r>
            <w:r w:rsidRPr="00BB4793">
              <w:rPr>
                <w:rFonts w:ascii="Times New Roman" w:eastAsia="SimSun" w:hAnsi="Times New Roman" w:cs="Mangal"/>
                <w:kern w:val="2"/>
                <w:sz w:val="24"/>
                <w:szCs w:val="24"/>
                <w:lang w:eastAsia="zh-CN" w:bidi="hi-IN"/>
              </w:rPr>
              <w:t>.Н._________</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 xml:space="preserve">___________________ </w:t>
            </w:r>
            <w:proofErr w:type="gramStart"/>
            <w:r w:rsidRPr="00BB4793">
              <w:rPr>
                <w:rFonts w:ascii="Times New Roman" w:eastAsia="SimSun" w:hAnsi="Times New Roman" w:cs="Mangal"/>
                <w:kern w:val="2"/>
                <w:sz w:val="24"/>
                <w:szCs w:val="24"/>
                <w:lang w:eastAsia="zh-CN" w:bidi="hi-IN"/>
              </w:rPr>
              <w:t>г</w:t>
            </w:r>
            <w:proofErr w:type="gramEnd"/>
            <w:r w:rsidRPr="00BB4793">
              <w:rPr>
                <w:rFonts w:ascii="Times New Roman" w:eastAsia="SimSun" w:hAnsi="Times New Roman" w:cs="Mangal"/>
                <w:kern w:val="2"/>
                <w:sz w:val="24"/>
                <w:szCs w:val="24"/>
                <w:lang w:eastAsia="zh-CN" w:bidi="hi-IN"/>
              </w:rPr>
              <w:t>.</w:t>
            </w:r>
          </w:p>
        </w:tc>
        <w:tc>
          <w:tcPr>
            <w:tcW w:w="4182" w:type="dxa"/>
            <w:tcBorders>
              <w:top w:val="single" w:sz="1" w:space="0" w:color="FFFFFF"/>
              <w:left w:val="single" w:sz="1" w:space="0" w:color="FFFFFF"/>
              <w:bottom w:val="single" w:sz="1" w:space="0" w:color="FFFFFF"/>
              <w:right w:val="single" w:sz="1" w:space="0" w:color="FFFFFF"/>
            </w:tcBorders>
            <w:shd w:val="clear" w:color="auto" w:fill="auto"/>
          </w:tcPr>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«УТВЕРЖДАЮ»</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Директор МБОУ «Тургеневская СОШ»</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Дубровин С.Б..__________</w:t>
            </w:r>
          </w:p>
          <w:p w:rsidR="00BB4793" w:rsidRPr="00BB4793" w:rsidRDefault="00BB4793" w:rsidP="00BB4793">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 xml:space="preserve">Протокол №_______ </w:t>
            </w:r>
            <w:proofErr w:type="gramStart"/>
            <w:r w:rsidRPr="00BB4793">
              <w:rPr>
                <w:rFonts w:ascii="Times New Roman" w:eastAsia="SimSun" w:hAnsi="Times New Roman" w:cs="Mangal"/>
                <w:kern w:val="2"/>
                <w:sz w:val="24"/>
                <w:szCs w:val="24"/>
                <w:lang w:eastAsia="zh-CN" w:bidi="hi-IN"/>
              </w:rPr>
              <w:t>от</w:t>
            </w:r>
            <w:proofErr w:type="gramEnd"/>
            <w:r w:rsidRPr="00BB4793">
              <w:rPr>
                <w:rFonts w:ascii="Times New Roman" w:eastAsia="SimSun" w:hAnsi="Times New Roman" w:cs="Mangal"/>
                <w:kern w:val="2"/>
                <w:sz w:val="24"/>
                <w:szCs w:val="24"/>
                <w:lang w:eastAsia="zh-CN" w:bidi="hi-IN"/>
              </w:rPr>
              <w:t xml:space="preserve"> _____________</w:t>
            </w:r>
          </w:p>
        </w:tc>
      </w:tr>
    </w:tbl>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b/>
          <w:kern w:val="2"/>
          <w:sz w:val="36"/>
          <w:szCs w:val="36"/>
          <w:lang w:eastAsia="zh-CN" w:bidi="hi-IN"/>
        </w:rPr>
        <w:t>Рабочая программа  курса</w:t>
      </w:r>
      <w:bookmarkStart w:id="0" w:name="_GoBack"/>
      <w:bookmarkEnd w:id="0"/>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b/>
          <w:kern w:val="2"/>
          <w:sz w:val="36"/>
          <w:szCs w:val="36"/>
          <w:lang w:eastAsia="zh-CN" w:bidi="hi-IN"/>
        </w:rPr>
        <w:t>«</w:t>
      </w:r>
      <w:r>
        <w:rPr>
          <w:rFonts w:ascii="Times New Roman" w:eastAsia="SimSun" w:hAnsi="Times New Roman" w:cs="Mangal"/>
          <w:b/>
          <w:kern w:val="2"/>
          <w:sz w:val="36"/>
          <w:szCs w:val="36"/>
          <w:lang w:eastAsia="zh-CN" w:bidi="hi-IN"/>
        </w:rPr>
        <w:t>Театральная студия</w:t>
      </w:r>
      <w:r w:rsidRPr="00BB4793">
        <w:rPr>
          <w:rFonts w:ascii="Times New Roman" w:eastAsia="SimSun" w:hAnsi="Times New Roman" w:cs="Mangal"/>
          <w:b/>
          <w:kern w:val="2"/>
          <w:sz w:val="36"/>
          <w:szCs w:val="36"/>
          <w:lang w:eastAsia="zh-CN" w:bidi="hi-IN"/>
        </w:rPr>
        <w:t>»</w:t>
      </w:r>
    </w:p>
    <w:p w:rsidR="00BB4793" w:rsidRPr="00BB4793" w:rsidRDefault="00BB4793" w:rsidP="00BB4793">
      <w:pPr>
        <w:widowControl w:val="0"/>
        <w:suppressAutoHyphens/>
        <w:spacing w:after="0" w:line="240" w:lineRule="auto"/>
        <w:jc w:val="center"/>
        <w:rPr>
          <w:rFonts w:ascii="Times New Roman" w:eastAsia="SimSun" w:hAnsi="Times New Roman" w:cs="Mangal"/>
          <w:b/>
          <w:kern w:val="2"/>
          <w:sz w:val="24"/>
          <w:szCs w:val="24"/>
          <w:lang w:eastAsia="zh-CN" w:bidi="hi-IN"/>
        </w:rPr>
      </w:pP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 xml:space="preserve">для </w:t>
      </w:r>
      <w:proofErr w:type="gramStart"/>
      <w:r w:rsidRPr="00BB4793">
        <w:rPr>
          <w:rFonts w:ascii="Times New Roman" w:eastAsia="SimSun" w:hAnsi="Times New Roman" w:cs="Mangal"/>
          <w:kern w:val="2"/>
          <w:sz w:val="24"/>
          <w:szCs w:val="24"/>
          <w:lang w:eastAsia="zh-CN" w:bidi="hi-IN"/>
        </w:rPr>
        <w:t>обучающихся</w:t>
      </w:r>
      <w:proofErr w:type="gramEnd"/>
      <w:r w:rsidRPr="00BB4793">
        <w:rPr>
          <w:rFonts w:ascii="Times New Roman" w:eastAsia="SimSun" w:hAnsi="Times New Roman" w:cs="Mangal"/>
          <w:kern w:val="2"/>
          <w:sz w:val="24"/>
          <w:szCs w:val="24"/>
          <w:lang w:eastAsia="zh-CN" w:bidi="hi-IN"/>
        </w:rPr>
        <w:t xml:space="preserve"> </w:t>
      </w:r>
      <w:r>
        <w:rPr>
          <w:rFonts w:ascii="Times New Roman" w:eastAsia="SimSun" w:hAnsi="Times New Roman" w:cs="Mangal"/>
          <w:kern w:val="2"/>
          <w:sz w:val="24"/>
          <w:szCs w:val="24"/>
          <w:lang w:eastAsia="zh-CN" w:bidi="hi-IN"/>
        </w:rPr>
        <w:t>7</w:t>
      </w:r>
      <w:r w:rsidRPr="00BB4793">
        <w:rPr>
          <w:rFonts w:ascii="Times New Roman" w:eastAsia="SimSun" w:hAnsi="Times New Roman" w:cs="Mangal"/>
          <w:kern w:val="2"/>
          <w:sz w:val="24"/>
          <w:szCs w:val="24"/>
          <w:lang w:eastAsia="zh-CN" w:bidi="hi-IN"/>
        </w:rPr>
        <w:t xml:space="preserve"> класс</w:t>
      </w:r>
      <w:r>
        <w:rPr>
          <w:rFonts w:ascii="Times New Roman" w:eastAsia="SimSun" w:hAnsi="Times New Roman" w:cs="Mangal"/>
          <w:kern w:val="2"/>
          <w:sz w:val="24"/>
          <w:szCs w:val="24"/>
          <w:lang w:eastAsia="zh-CN" w:bidi="hi-IN"/>
        </w:rPr>
        <w:t>а</w:t>
      </w: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w:t>
      </w:r>
      <w:r>
        <w:rPr>
          <w:rFonts w:ascii="Times New Roman" w:eastAsia="SimSun" w:hAnsi="Times New Roman" w:cs="Mangal"/>
          <w:kern w:val="2"/>
          <w:sz w:val="24"/>
          <w:szCs w:val="24"/>
          <w:lang w:eastAsia="zh-CN" w:bidi="hi-IN"/>
        </w:rPr>
        <w:t>17</w:t>
      </w:r>
      <w:r w:rsidRPr="00BB4793">
        <w:rPr>
          <w:rFonts w:ascii="Times New Roman" w:eastAsia="SimSun" w:hAnsi="Times New Roman" w:cs="Mangal"/>
          <w:kern w:val="2"/>
          <w:sz w:val="24"/>
          <w:szCs w:val="24"/>
          <w:lang w:eastAsia="zh-CN" w:bidi="hi-IN"/>
        </w:rPr>
        <w:t xml:space="preserve"> часов)</w:t>
      </w:r>
    </w:p>
    <w:p w:rsidR="00BB4793" w:rsidRPr="00BB4793" w:rsidRDefault="00BB4793" w:rsidP="00BB4793">
      <w:pPr>
        <w:widowControl w:val="0"/>
        <w:suppressAutoHyphens/>
        <w:spacing w:after="0" w:line="240" w:lineRule="auto"/>
        <w:ind w:left="5672"/>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ind w:left="5672"/>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ind w:left="5672"/>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ind w:left="5672"/>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Учител</w:t>
      </w:r>
      <w:r>
        <w:rPr>
          <w:rFonts w:ascii="Times New Roman" w:eastAsia="SimSun" w:hAnsi="Times New Roman" w:cs="Mangal"/>
          <w:kern w:val="2"/>
          <w:sz w:val="24"/>
          <w:szCs w:val="24"/>
          <w:lang w:eastAsia="zh-CN" w:bidi="hi-IN"/>
        </w:rPr>
        <w:t>ь</w:t>
      </w:r>
      <w:r w:rsidRPr="00BB4793">
        <w:rPr>
          <w:rFonts w:ascii="Times New Roman" w:eastAsia="SimSun" w:hAnsi="Times New Roman" w:cs="Mangal"/>
          <w:kern w:val="2"/>
          <w:sz w:val="24"/>
          <w:szCs w:val="24"/>
          <w:lang w:eastAsia="zh-CN" w:bidi="hi-IN"/>
        </w:rPr>
        <w:t xml:space="preserve"> </w:t>
      </w:r>
      <w:r>
        <w:rPr>
          <w:rFonts w:ascii="Times New Roman" w:eastAsia="SimSun" w:hAnsi="Times New Roman" w:cs="Mangal"/>
          <w:kern w:val="2"/>
          <w:sz w:val="24"/>
          <w:szCs w:val="24"/>
          <w:lang w:eastAsia="zh-CN" w:bidi="hi-IN"/>
        </w:rPr>
        <w:t>русского языка и литературы</w:t>
      </w:r>
      <w:r w:rsidRPr="00BB4793">
        <w:rPr>
          <w:rFonts w:ascii="Times New Roman" w:eastAsia="SimSun" w:hAnsi="Times New Roman" w:cs="Mangal"/>
          <w:kern w:val="2"/>
          <w:sz w:val="24"/>
          <w:szCs w:val="24"/>
          <w:lang w:eastAsia="zh-CN" w:bidi="hi-IN"/>
        </w:rPr>
        <w:t xml:space="preserve"> Ма</w:t>
      </w:r>
      <w:r>
        <w:rPr>
          <w:rFonts w:ascii="Times New Roman" w:eastAsia="SimSun" w:hAnsi="Times New Roman" w:cs="Mangal"/>
          <w:kern w:val="2"/>
          <w:sz w:val="24"/>
          <w:szCs w:val="24"/>
          <w:lang w:eastAsia="zh-CN" w:bidi="hi-IN"/>
        </w:rPr>
        <w:t>сленникова Ю.Н.</w:t>
      </w: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rPr>
          <w:rFonts w:ascii="Times New Roman" w:eastAsia="SimSun" w:hAnsi="Times New Roman" w:cs="Mangal"/>
          <w:kern w:val="2"/>
          <w:sz w:val="24"/>
          <w:szCs w:val="24"/>
          <w:lang w:eastAsia="zh-CN" w:bidi="hi-IN"/>
        </w:rPr>
      </w:pPr>
    </w:p>
    <w:p w:rsidR="00BB4793" w:rsidRPr="00BB4793" w:rsidRDefault="00BB4793" w:rsidP="00BB4793">
      <w:pPr>
        <w:widowControl w:val="0"/>
        <w:suppressAutoHyphens/>
        <w:spacing w:after="0" w:line="240" w:lineRule="auto"/>
        <w:jc w:val="center"/>
        <w:rPr>
          <w:rFonts w:ascii="Times New Roman" w:eastAsia="SimSun" w:hAnsi="Times New Roman" w:cs="Mangal"/>
          <w:kern w:val="2"/>
          <w:sz w:val="24"/>
          <w:szCs w:val="24"/>
          <w:lang w:eastAsia="zh-CN" w:bidi="hi-IN"/>
        </w:rPr>
      </w:pPr>
      <w:r w:rsidRPr="00BB4793">
        <w:rPr>
          <w:rFonts w:ascii="Times New Roman" w:eastAsia="SimSun" w:hAnsi="Times New Roman" w:cs="Mangal"/>
          <w:kern w:val="2"/>
          <w:sz w:val="24"/>
          <w:szCs w:val="24"/>
          <w:lang w:eastAsia="zh-CN" w:bidi="hi-IN"/>
        </w:rPr>
        <w:t>Тургенево, 202</w:t>
      </w:r>
      <w:r>
        <w:rPr>
          <w:rFonts w:ascii="Times New Roman" w:eastAsia="SimSun" w:hAnsi="Times New Roman" w:cs="Mangal"/>
          <w:kern w:val="2"/>
          <w:sz w:val="24"/>
          <w:szCs w:val="24"/>
          <w:lang w:eastAsia="zh-CN" w:bidi="hi-IN"/>
        </w:rPr>
        <w:t>2</w:t>
      </w:r>
      <w:r w:rsidRPr="00BB4793">
        <w:rPr>
          <w:rFonts w:ascii="Times New Roman" w:eastAsia="SimSun" w:hAnsi="Times New Roman" w:cs="Mangal"/>
          <w:kern w:val="2"/>
          <w:sz w:val="24"/>
          <w:szCs w:val="24"/>
          <w:lang w:eastAsia="zh-CN" w:bidi="hi-IN"/>
        </w:rPr>
        <w:t xml:space="preserve"> – 202</w:t>
      </w:r>
      <w:r>
        <w:rPr>
          <w:rFonts w:ascii="Times New Roman" w:eastAsia="SimSun" w:hAnsi="Times New Roman" w:cs="Mangal"/>
          <w:kern w:val="2"/>
          <w:sz w:val="24"/>
          <w:szCs w:val="24"/>
          <w:lang w:eastAsia="zh-CN" w:bidi="hi-IN"/>
        </w:rPr>
        <w:t>3</w:t>
      </w:r>
      <w:r w:rsidRPr="00BB4793">
        <w:rPr>
          <w:rFonts w:ascii="Times New Roman" w:eastAsia="SimSun" w:hAnsi="Times New Roman" w:cs="Mangal"/>
          <w:kern w:val="2"/>
          <w:sz w:val="24"/>
          <w:szCs w:val="24"/>
          <w:lang w:eastAsia="zh-CN" w:bidi="hi-IN"/>
        </w:rPr>
        <w:t xml:space="preserve"> гг.</w:t>
      </w:r>
    </w:p>
    <w:p w:rsidR="007F0549" w:rsidRDefault="007F0549" w:rsidP="00D36E2F">
      <w:pPr>
        <w:spacing w:after="0" w:line="240" w:lineRule="auto"/>
        <w:ind w:firstLine="708"/>
        <w:jc w:val="both"/>
        <w:rPr>
          <w:rFonts w:asciiTheme="majorHAnsi" w:hAnsiTheme="majorHAnsi"/>
          <w:b/>
          <w:sz w:val="26"/>
          <w:szCs w:val="26"/>
        </w:rPr>
      </w:pPr>
    </w:p>
    <w:p w:rsidR="00D36E2F" w:rsidRPr="00AF532F" w:rsidRDefault="00D36E2F" w:rsidP="00D36E2F">
      <w:pPr>
        <w:spacing w:after="0" w:line="240" w:lineRule="auto"/>
        <w:ind w:firstLine="708"/>
        <w:jc w:val="both"/>
        <w:rPr>
          <w:rFonts w:ascii="Times New Roman" w:hAnsi="Times New Roman"/>
          <w:sz w:val="26"/>
          <w:szCs w:val="26"/>
        </w:rPr>
      </w:pPr>
      <w:r w:rsidRPr="00575ECC">
        <w:rPr>
          <w:rFonts w:asciiTheme="majorHAnsi" w:hAnsiTheme="majorHAnsi"/>
          <w:b/>
          <w:sz w:val="26"/>
          <w:szCs w:val="26"/>
        </w:rPr>
        <w:t>Внеурочная</w:t>
      </w:r>
      <w:r w:rsidRPr="00AF532F">
        <w:rPr>
          <w:rFonts w:ascii="Times New Roman" w:hAnsi="Times New Roman"/>
          <w:b/>
          <w:sz w:val="26"/>
          <w:szCs w:val="26"/>
        </w:rPr>
        <w:t xml:space="preserve"> </w:t>
      </w:r>
      <w:r w:rsidRPr="00575ECC">
        <w:rPr>
          <w:rFonts w:asciiTheme="majorHAnsi" w:hAnsiTheme="majorHAnsi"/>
          <w:b/>
          <w:sz w:val="26"/>
          <w:szCs w:val="26"/>
        </w:rPr>
        <w:t>деятельность</w:t>
      </w:r>
      <w:r w:rsidRPr="00AF532F">
        <w:rPr>
          <w:rFonts w:ascii="Times New Roman" w:hAnsi="Times New Roman"/>
          <w:sz w:val="26"/>
          <w:szCs w:val="26"/>
        </w:rPr>
        <w:t xml:space="preserve"> является составной частью учебно-воспитательного процесса  и одной из форм организации свободного времени учащихся. В настоящее время  в связи с переходом на новые стандарты второго поколения  происходит совершенствование внеурочной деятельности.</w:t>
      </w:r>
    </w:p>
    <w:p w:rsidR="00D36E2F" w:rsidRPr="00AF532F" w:rsidRDefault="00D36E2F" w:rsidP="00D36E2F">
      <w:pPr>
        <w:pStyle w:val="af4"/>
        <w:spacing w:before="0" w:beforeAutospacing="0" w:after="0" w:afterAutospacing="0"/>
        <w:ind w:firstLine="709"/>
        <w:jc w:val="both"/>
        <w:rPr>
          <w:sz w:val="26"/>
          <w:szCs w:val="26"/>
        </w:rPr>
      </w:pPr>
      <w:r w:rsidRPr="00AF532F">
        <w:rPr>
          <w:color w:val="000000"/>
          <w:sz w:val="26"/>
          <w:szCs w:val="26"/>
          <w:shd w:val="clear" w:color="auto" w:fill="FFFFFF"/>
        </w:rPr>
        <w:t>Внеурочная работа по любому предмету преследует две главные цели: во-первых, - это  полезное для ребёнка провождение времени, развитие и становление его личности, а во- вторых, - это стимулирование интереса и поддержание высокой мотивации в изучении предмета. Правильно организованная внеклассная работа по предмету обладает большими потенциальными возможностями, прежде всего, фактором новизны как основы интереса.</w:t>
      </w:r>
    </w:p>
    <w:p w:rsidR="00D36E2F" w:rsidRPr="00AF532F" w:rsidRDefault="00D36E2F" w:rsidP="00D36E2F">
      <w:pPr>
        <w:pStyle w:val="af4"/>
        <w:spacing w:before="0" w:beforeAutospacing="0" w:after="0" w:afterAutospacing="0"/>
        <w:ind w:firstLine="709"/>
        <w:jc w:val="both"/>
        <w:rPr>
          <w:sz w:val="26"/>
          <w:szCs w:val="26"/>
        </w:rPr>
      </w:pPr>
      <w:r w:rsidRPr="00AF532F">
        <w:rPr>
          <w:sz w:val="26"/>
          <w:szCs w:val="26"/>
        </w:rPr>
        <w:t xml:space="preserve">Внеурочная театральная деятельность способствует развитию творческих способностей детей. Эта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к мышлению. Существует проблема, волнующая многих педагогов, психологов: у одних детей возникают страхи, срывы, заторможенность, а у других, наоборот, </w:t>
      </w:r>
      <w:proofErr w:type="spellStart"/>
      <w:r w:rsidRPr="00AF532F">
        <w:rPr>
          <w:sz w:val="26"/>
          <w:szCs w:val="26"/>
        </w:rPr>
        <w:t>развязанность</w:t>
      </w:r>
      <w:proofErr w:type="spellEnd"/>
      <w:r w:rsidRPr="00AF532F">
        <w:rPr>
          <w:sz w:val="26"/>
          <w:szCs w:val="26"/>
        </w:rPr>
        <w:t xml:space="preserve">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D36E2F" w:rsidRPr="00AF532F" w:rsidRDefault="00D36E2F" w:rsidP="00D36E2F">
      <w:pPr>
        <w:pStyle w:val="af4"/>
        <w:spacing w:before="0" w:beforeAutospacing="0" w:after="0" w:afterAutospacing="0"/>
        <w:ind w:firstLine="708"/>
        <w:jc w:val="both"/>
        <w:rPr>
          <w:sz w:val="26"/>
          <w:szCs w:val="26"/>
        </w:rPr>
      </w:pPr>
      <w:r w:rsidRPr="00AF532F">
        <w:rPr>
          <w:sz w:val="26"/>
          <w:szCs w:val="26"/>
        </w:rPr>
        <w:t>Развитие детей в театрализованной деятельности проявляется в раскрытии индивидуальности каждого ребенка, в его самореализации. Во время подготовки к спектаклю ребенок осмысливает нравственный подтекст литературного произведения, через выразительные средства: мимику, жест, интонацию, походку – самостоятельно создает конкретный образ. Во время знакомства со сказкой – основой спектакля, у детей активизируется мышление, фантазия, выразительность речи. Дети, которые владеют азами драматизации, растут без комплексов, без излишней застенчивости, психологически более устойчивы к стрессовым ситуациям. Даже самые застенчивые дети раскрываются в процессе подготовки и показа спектаклей. У них мобилизуется воля, развивается самостоятельность и дисциплинированность</w:t>
      </w:r>
    </w:p>
    <w:p w:rsidR="00D36E2F" w:rsidRPr="00AF532F" w:rsidRDefault="00D36E2F" w:rsidP="00D36E2F">
      <w:pPr>
        <w:spacing w:after="0" w:line="240" w:lineRule="auto"/>
        <w:ind w:firstLine="708"/>
        <w:jc w:val="both"/>
        <w:rPr>
          <w:rFonts w:ascii="Times New Roman" w:hAnsi="Times New Roman"/>
          <w:sz w:val="26"/>
          <w:szCs w:val="26"/>
        </w:rPr>
      </w:pPr>
      <w:r w:rsidRPr="00AF532F">
        <w:rPr>
          <w:rFonts w:ascii="Times New Roman" w:hAnsi="Times New Roman"/>
          <w:sz w:val="26"/>
          <w:szCs w:val="26"/>
        </w:rPr>
        <w:t xml:space="preserve">Театрализованная деятельность позволяет ребёнку решать проблемные ситуации, помогает преодолевать робость, неуверенность в себе, застенчивость. Таким образом, внеурочные театрализованные занятия помогают всесторонне развивать ребёнка. </w:t>
      </w:r>
    </w:p>
    <w:p w:rsidR="00D36E2F" w:rsidRPr="00AF532F" w:rsidRDefault="00D36E2F" w:rsidP="00D36E2F">
      <w:pPr>
        <w:pStyle w:val="af4"/>
        <w:spacing w:before="0" w:beforeAutospacing="0" w:after="0" w:afterAutospacing="0"/>
        <w:ind w:firstLine="708"/>
        <w:jc w:val="both"/>
        <w:rPr>
          <w:sz w:val="26"/>
          <w:szCs w:val="26"/>
        </w:rPr>
      </w:pPr>
      <w:r w:rsidRPr="00AF532F">
        <w:rPr>
          <w:sz w:val="26"/>
          <w:szCs w:val="26"/>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w:t>
      </w:r>
    </w:p>
    <w:p w:rsidR="00D36E2F" w:rsidRPr="00AF532F" w:rsidRDefault="00D36E2F" w:rsidP="00D36E2F">
      <w:pPr>
        <w:tabs>
          <w:tab w:val="left" w:pos="567"/>
        </w:tabs>
        <w:spacing w:after="0" w:line="240" w:lineRule="auto"/>
        <w:jc w:val="both"/>
        <w:rPr>
          <w:rFonts w:ascii="Times New Roman" w:eastAsia="Times New Roman" w:hAnsi="Times New Roman"/>
          <w:sz w:val="26"/>
          <w:szCs w:val="26"/>
          <w:lang w:eastAsia="ru-RU"/>
        </w:rPr>
      </w:pPr>
      <w:r w:rsidRPr="00AF532F">
        <w:rPr>
          <w:rFonts w:ascii="Times New Roman" w:eastAsia="Times New Roman" w:hAnsi="Times New Roman"/>
          <w:sz w:val="26"/>
          <w:szCs w:val="26"/>
          <w:lang w:eastAsia="ru-RU"/>
        </w:rPr>
        <w:t xml:space="preserve">      Актуальность и результативность </w:t>
      </w:r>
      <w:proofErr w:type="spellStart"/>
      <w:r w:rsidRPr="00AF532F">
        <w:rPr>
          <w:rFonts w:ascii="Times New Roman" w:eastAsia="Times New Roman" w:hAnsi="Times New Roman"/>
          <w:sz w:val="26"/>
          <w:szCs w:val="26"/>
          <w:lang w:eastAsia="ru-RU"/>
        </w:rPr>
        <w:t>миниспектаклей</w:t>
      </w:r>
      <w:proofErr w:type="spellEnd"/>
      <w:r w:rsidRPr="00AF532F">
        <w:rPr>
          <w:rFonts w:ascii="Times New Roman" w:eastAsia="Times New Roman" w:hAnsi="Times New Roman"/>
          <w:sz w:val="26"/>
          <w:szCs w:val="26"/>
          <w:lang w:eastAsia="ru-RU"/>
        </w:rPr>
        <w:t xml:space="preserve"> позволяет использовать их во время урока, во внеклассной работе не только  в средней, но и  старшей школе. </w:t>
      </w:r>
    </w:p>
    <w:p w:rsidR="00D36E2F" w:rsidRPr="00AF532F" w:rsidRDefault="00D36E2F" w:rsidP="00D36E2F">
      <w:pPr>
        <w:tabs>
          <w:tab w:val="left" w:pos="567"/>
        </w:tabs>
        <w:spacing w:after="0" w:line="240" w:lineRule="auto"/>
        <w:jc w:val="both"/>
        <w:rPr>
          <w:rFonts w:ascii="Times New Roman" w:eastAsia="Times New Roman" w:hAnsi="Times New Roman"/>
          <w:sz w:val="26"/>
          <w:szCs w:val="26"/>
          <w:lang w:eastAsia="ru-RU"/>
        </w:rPr>
      </w:pPr>
    </w:p>
    <w:p w:rsidR="00D36E2F" w:rsidRPr="00AF532F" w:rsidRDefault="00D36E2F" w:rsidP="00D36E2F">
      <w:pPr>
        <w:tabs>
          <w:tab w:val="left" w:pos="567"/>
        </w:tabs>
        <w:spacing w:after="0" w:line="240" w:lineRule="auto"/>
        <w:jc w:val="both"/>
        <w:rPr>
          <w:rFonts w:ascii="Times New Roman" w:eastAsia="Times New Roman" w:hAnsi="Times New Roman"/>
          <w:sz w:val="26"/>
          <w:szCs w:val="26"/>
          <w:lang w:eastAsia="ru-RU"/>
        </w:rPr>
      </w:pPr>
    </w:p>
    <w:p w:rsidR="00D36E2F" w:rsidRPr="00AF532F" w:rsidRDefault="00D36E2F" w:rsidP="00D36E2F">
      <w:pPr>
        <w:tabs>
          <w:tab w:val="left" w:pos="567"/>
        </w:tabs>
        <w:spacing w:after="0" w:line="240" w:lineRule="auto"/>
        <w:jc w:val="both"/>
        <w:rPr>
          <w:rFonts w:ascii="Times New Roman" w:eastAsia="Times New Roman" w:hAnsi="Times New Roman"/>
          <w:sz w:val="26"/>
          <w:szCs w:val="26"/>
          <w:lang w:eastAsia="ru-RU"/>
        </w:rPr>
      </w:pPr>
    </w:p>
    <w:p w:rsidR="00D36E2F" w:rsidRPr="00AF532F" w:rsidRDefault="00D36E2F" w:rsidP="00D36E2F">
      <w:pPr>
        <w:tabs>
          <w:tab w:val="left" w:pos="567"/>
        </w:tabs>
        <w:spacing w:after="0" w:line="240" w:lineRule="auto"/>
        <w:jc w:val="both"/>
        <w:rPr>
          <w:rFonts w:ascii="Times New Roman" w:eastAsia="Times New Roman" w:hAnsi="Times New Roman"/>
          <w:sz w:val="26"/>
          <w:szCs w:val="26"/>
          <w:lang w:eastAsia="ru-RU"/>
        </w:rPr>
      </w:pPr>
    </w:p>
    <w:p w:rsidR="00BA656E" w:rsidRPr="00AF532F" w:rsidRDefault="00BA656E" w:rsidP="00BA656E">
      <w:pPr>
        <w:pStyle w:val="af9"/>
        <w:tabs>
          <w:tab w:val="left" w:pos="3270"/>
          <w:tab w:val="center" w:pos="5103"/>
        </w:tabs>
        <w:jc w:val="left"/>
        <w:rPr>
          <w:b/>
          <w:color w:val="000000" w:themeColor="text1"/>
          <w:sz w:val="26"/>
          <w:szCs w:val="26"/>
        </w:rPr>
      </w:pPr>
      <w:r w:rsidRPr="00AF532F">
        <w:rPr>
          <w:b/>
          <w:color w:val="000000" w:themeColor="text1"/>
          <w:sz w:val="26"/>
          <w:szCs w:val="26"/>
        </w:rPr>
        <w:tab/>
      </w:r>
    </w:p>
    <w:p w:rsidR="00BA656E" w:rsidRPr="00AF532F" w:rsidRDefault="00BA656E" w:rsidP="00BA656E">
      <w:pPr>
        <w:pStyle w:val="af9"/>
        <w:tabs>
          <w:tab w:val="left" w:pos="3270"/>
          <w:tab w:val="center" w:pos="5103"/>
        </w:tabs>
        <w:jc w:val="left"/>
        <w:rPr>
          <w:b/>
          <w:color w:val="000000" w:themeColor="text1"/>
          <w:sz w:val="26"/>
          <w:szCs w:val="26"/>
        </w:rPr>
      </w:pPr>
    </w:p>
    <w:p w:rsidR="00D36E2F" w:rsidRPr="00575ECC" w:rsidRDefault="00BA656E" w:rsidP="007F0549">
      <w:pPr>
        <w:pStyle w:val="af9"/>
        <w:tabs>
          <w:tab w:val="left" w:pos="3270"/>
          <w:tab w:val="center" w:pos="5103"/>
        </w:tabs>
        <w:jc w:val="left"/>
        <w:rPr>
          <w:rFonts w:asciiTheme="majorHAnsi" w:hAnsiTheme="majorHAnsi"/>
          <w:b/>
          <w:color w:val="000000" w:themeColor="text1"/>
          <w:sz w:val="26"/>
          <w:szCs w:val="26"/>
        </w:rPr>
      </w:pPr>
      <w:r w:rsidRPr="00AF532F">
        <w:rPr>
          <w:b/>
          <w:color w:val="000000" w:themeColor="text1"/>
          <w:sz w:val="26"/>
          <w:szCs w:val="26"/>
        </w:rPr>
        <w:tab/>
      </w:r>
      <w:r w:rsidR="00D36E2F" w:rsidRPr="00575ECC">
        <w:rPr>
          <w:rFonts w:asciiTheme="majorHAnsi" w:hAnsiTheme="majorHAnsi"/>
          <w:b/>
          <w:color w:val="000000" w:themeColor="text1"/>
          <w:sz w:val="26"/>
          <w:szCs w:val="26"/>
        </w:rPr>
        <w:t>Пояснительная записка</w:t>
      </w:r>
    </w:p>
    <w:p w:rsidR="00D36E2F" w:rsidRPr="00AF532F" w:rsidRDefault="00D36E2F" w:rsidP="00D36E2F">
      <w:pPr>
        <w:pStyle w:val="af9"/>
        <w:ind w:firstLine="540"/>
        <w:jc w:val="center"/>
        <w:rPr>
          <w:b/>
          <w:sz w:val="26"/>
          <w:szCs w:val="26"/>
        </w:rPr>
      </w:pPr>
    </w:p>
    <w:p w:rsidR="00D36E2F" w:rsidRPr="00AF532F" w:rsidRDefault="00D36E2F" w:rsidP="00BA656E">
      <w:pPr>
        <w:spacing w:after="0" w:line="240" w:lineRule="auto"/>
        <w:jc w:val="both"/>
        <w:rPr>
          <w:rFonts w:ascii="Times New Roman" w:hAnsi="Times New Roman"/>
          <w:sz w:val="26"/>
          <w:szCs w:val="26"/>
        </w:rPr>
      </w:pPr>
      <w:r w:rsidRPr="00AF532F">
        <w:rPr>
          <w:rFonts w:ascii="Times New Roman" w:hAnsi="Times New Roman"/>
          <w:sz w:val="26"/>
          <w:szCs w:val="26"/>
        </w:rPr>
        <w:t xml:space="preserve">         Программа  «</w:t>
      </w:r>
      <w:r w:rsidR="00E753B2" w:rsidRPr="00AF532F">
        <w:rPr>
          <w:rFonts w:ascii="Times New Roman" w:hAnsi="Times New Roman"/>
          <w:sz w:val="26"/>
          <w:szCs w:val="26"/>
        </w:rPr>
        <w:t>Театральная студия</w:t>
      </w:r>
      <w:r w:rsidRPr="00AF532F">
        <w:rPr>
          <w:rFonts w:ascii="Times New Roman" w:hAnsi="Times New Roman"/>
          <w:sz w:val="26"/>
          <w:szCs w:val="26"/>
        </w:rPr>
        <w:t xml:space="preserve">» реализует общекультурное (художественно-эстетическое) направление во внеурочной деятельности в </w:t>
      </w:r>
      <w:r w:rsidR="00E753B2" w:rsidRPr="00AF532F">
        <w:rPr>
          <w:rFonts w:ascii="Times New Roman" w:hAnsi="Times New Roman"/>
          <w:sz w:val="26"/>
          <w:szCs w:val="26"/>
        </w:rPr>
        <w:t>7</w:t>
      </w:r>
      <w:r w:rsidRPr="00AF532F">
        <w:rPr>
          <w:rFonts w:ascii="Times New Roman" w:hAnsi="Times New Roman"/>
          <w:sz w:val="26"/>
          <w:szCs w:val="26"/>
        </w:rPr>
        <w:t xml:space="preserve"> класс</w:t>
      </w:r>
      <w:r w:rsidR="00575ECC">
        <w:rPr>
          <w:rFonts w:ascii="Times New Roman" w:hAnsi="Times New Roman"/>
          <w:sz w:val="26"/>
          <w:szCs w:val="26"/>
        </w:rPr>
        <w:t>е</w:t>
      </w:r>
      <w:r w:rsidRPr="00AF532F">
        <w:rPr>
          <w:rFonts w:ascii="Times New Roman" w:hAnsi="Times New Roman"/>
          <w:sz w:val="26"/>
          <w:szCs w:val="26"/>
        </w:rPr>
        <w:t xml:space="preserve"> в соответствии с Федеральным государственным образовательным стандартом  основного  общего образования второго поколения.</w:t>
      </w:r>
    </w:p>
    <w:p w:rsidR="00D36E2F" w:rsidRPr="00AF532F" w:rsidRDefault="00D36E2F" w:rsidP="00E753B2">
      <w:pPr>
        <w:spacing w:after="0" w:line="240" w:lineRule="auto"/>
        <w:ind w:firstLine="540"/>
        <w:jc w:val="both"/>
        <w:rPr>
          <w:rFonts w:ascii="Times New Roman" w:hAnsi="Times New Roman"/>
          <w:sz w:val="26"/>
          <w:szCs w:val="26"/>
        </w:rPr>
      </w:pPr>
      <w:r w:rsidRPr="00AF532F">
        <w:rPr>
          <w:rFonts w:ascii="Times New Roman" w:hAnsi="Times New Roman"/>
          <w:sz w:val="26"/>
          <w:szCs w:val="26"/>
        </w:rPr>
        <w:t xml:space="preserve">Отличительной особенностью данной программы  является синтез </w:t>
      </w:r>
      <w:r w:rsidRPr="00AF532F">
        <w:rPr>
          <w:rFonts w:ascii="Times New Roman" w:hAnsi="Times New Roman"/>
          <w:spacing w:val="-4"/>
          <w:sz w:val="26"/>
          <w:szCs w:val="26"/>
        </w:rPr>
        <w:t>типовых образовательных программ по всеобщему  и специальному театральному образованию</w:t>
      </w:r>
      <w:r w:rsidRPr="00AF532F">
        <w:rPr>
          <w:rFonts w:ascii="Times New Roman" w:hAnsi="Times New Roman"/>
          <w:sz w:val="26"/>
          <w:szCs w:val="26"/>
        </w:rPr>
        <w:t xml:space="preserve">  и современных образовательных технологий.</w:t>
      </w:r>
    </w:p>
    <w:p w:rsidR="00D36E2F" w:rsidRPr="00AF532F" w:rsidRDefault="00D36E2F" w:rsidP="00D36E2F">
      <w:pPr>
        <w:pStyle w:val="af4"/>
        <w:spacing w:before="0" w:beforeAutospacing="0" w:after="0" w:afterAutospacing="0"/>
        <w:jc w:val="both"/>
        <w:rPr>
          <w:sz w:val="26"/>
          <w:szCs w:val="26"/>
        </w:rPr>
      </w:pPr>
      <w:r w:rsidRPr="00AF532F">
        <w:rPr>
          <w:sz w:val="26"/>
          <w:szCs w:val="26"/>
        </w:rPr>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D36E2F" w:rsidRPr="00AF532F" w:rsidRDefault="00D36E2F" w:rsidP="00D36E2F">
      <w:pPr>
        <w:shd w:val="clear" w:color="auto" w:fill="FFFFFF"/>
        <w:spacing w:after="0" w:line="240" w:lineRule="auto"/>
        <w:ind w:firstLine="540"/>
        <w:jc w:val="both"/>
        <w:rPr>
          <w:rFonts w:ascii="Times New Roman" w:hAnsi="Times New Roman"/>
          <w:sz w:val="26"/>
          <w:szCs w:val="26"/>
        </w:rPr>
      </w:pPr>
      <w:r w:rsidRPr="00AF532F">
        <w:rPr>
          <w:rFonts w:ascii="Times New Roman" w:hAnsi="Times New Roman"/>
          <w:sz w:val="26"/>
          <w:szCs w:val="26"/>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AF532F">
        <w:rPr>
          <w:rFonts w:ascii="Times New Roman" w:hAnsi="Times New Roman"/>
          <w:sz w:val="26"/>
          <w:szCs w:val="26"/>
        </w:rPr>
        <w:t>развивающе</w:t>
      </w:r>
      <w:proofErr w:type="spellEnd"/>
      <w:r w:rsidRPr="00AF532F">
        <w:rPr>
          <w:rFonts w:ascii="Times New Roman" w:hAnsi="Times New Roman"/>
          <w:sz w:val="26"/>
          <w:szCs w:val="26"/>
        </w:rPr>
        <w:t xml:space="preserve">-эстетическом воспитании детей, так и в организации их досуга. </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36E2F" w:rsidRPr="00AF532F" w:rsidRDefault="00D36E2F" w:rsidP="00D36E2F">
      <w:pPr>
        <w:pStyle w:val="af4"/>
        <w:spacing w:before="0" w:beforeAutospacing="0" w:after="0" w:afterAutospacing="0"/>
        <w:ind w:firstLine="360"/>
        <w:jc w:val="both"/>
        <w:rPr>
          <w:sz w:val="26"/>
          <w:szCs w:val="26"/>
        </w:rPr>
      </w:pPr>
      <w:r w:rsidRPr="00AF532F">
        <w:rPr>
          <w:sz w:val="26"/>
          <w:szCs w:val="26"/>
        </w:rPr>
        <w:t xml:space="preserve">Программа ориентирована на развитие личности ребенка, на требования к его  личностным и </w:t>
      </w:r>
      <w:proofErr w:type="spellStart"/>
      <w:r w:rsidRPr="00AF532F">
        <w:rPr>
          <w:sz w:val="26"/>
          <w:szCs w:val="26"/>
        </w:rPr>
        <w:t>метапредметным</w:t>
      </w:r>
      <w:proofErr w:type="spellEnd"/>
      <w:r w:rsidRPr="00AF532F">
        <w:rPr>
          <w:sz w:val="26"/>
          <w:szCs w:val="26"/>
        </w:rPr>
        <w:t xml:space="preserve"> результатам, направлена на </w:t>
      </w:r>
      <w:proofErr w:type="spellStart"/>
      <w:r w:rsidRPr="00AF532F">
        <w:rPr>
          <w:sz w:val="26"/>
          <w:szCs w:val="26"/>
        </w:rPr>
        <w:t>гуманизацию</w:t>
      </w:r>
      <w:proofErr w:type="spellEnd"/>
      <w:r w:rsidRPr="00AF532F">
        <w:rPr>
          <w:sz w:val="26"/>
          <w:szCs w:val="26"/>
        </w:rPr>
        <w:t xml:space="preserve"> </w:t>
      </w:r>
      <w:proofErr w:type="spellStart"/>
      <w:r w:rsidRPr="00AF532F">
        <w:rPr>
          <w:sz w:val="26"/>
          <w:szCs w:val="26"/>
        </w:rPr>
        <w:t>воспитательно</w:t>
      </w:r>
      <w:proofErr w:type="spellEnd"/>
      <w:r w:rsidRPr="00AF532F">
        <w:rPr>
          <w:sz w:val="26"/>
          <w:szCs w:val="26"/>
        </w:rPr>
        <w:t>-образовательной работы с детьми, основана на психологических особенностях развития школьников.</w:t>
      </w:r>
    </w:p>
    <w:p w:rsidR="00D36E2F" w:rsidRPr="00AF532F" w:rsidRDefault="00D36E2F" w:rsidP="00D36E2F">
      <w:pPr>
        <w:spacing w:after="0" w:line="240" w:lineRule="auto"/>
        <w:ind w:firstLine="360"/>
        <w:jc w:val="both"/>
        <w:rPr>
          <w:rFonts w:ascii="Times New Roman" w:hAnsi="Times New Roman"/>
          <w:sz w:val="26"/>
          <w:szCs w:val="26"/>
        </w:rPr>
      </w:pPr>
      <w:r w:rsidRPr="00AF532F">
        <w:rPr>
          <w:rFonts w:ascii="Times New Roman" w:hAnsi="Times New Roman"/>
          <w:b/>
          <w:sz w:val="26"/>
          <w:szCs w:val="26"/>
        </w:rPr>
        <w:t>Актуальность</w:t>
      </w:r>
    </w:p>
    <w:p w:rsidR="00D36E2F" w:rsidRPr="00AF532F" w:rsidRDefault="00D36E2F" w:rsidP="00D36E2F">
      <w:pPr>
        <w:pStyle w:val="af9"/>
        <w:ind w:firstLine="540"/>
        <w:rPr>
          <w:sz w:val="26"/>
          <w:szCs w:val="26"/>
        </w:rPr>
      </w:pPr>
      <w:r w:rsidRPr="00AF532F">
        <w:rPr>
          <w:sz w:val="26"/>
          <w:szCs w:val="26"/>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D36E2F" w:rsidRPr="00AF532F" w:rsidRDefault="00D36E2F" w:rsidP="00D36E2F">
      <w:pPr>
        <w:pStyle w:val="210"/>
        <w:widowControl/>
        <w:ind w:firstLine="540"/>
        <w:jc w:val="both"/>
        <w:rPr>
          <w:sz w:val="26"/>
          <w:szCs w:val="26"/>
        </w:rPr>
      </w:pPr>
      <w:r w:rsidRPr="00AF532F">
        <w:rPr>
          <w:b/>
          <w:sz w:val="26"/>
          <w:szCs w:val="26"/>
        </w:rPr>
        <w:t>Новизна</w:t>
      </w:r>
      <w:r w:rsidRPr="00AF532F">
        <w:rPr>
          <w:sz w:val="26"/>
          <w:szCs w:val="26"/>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36E2F" w:rsidRPr="000E47B1" w:rsidRDefault="00D36E2F" w:rsidP="00D36E2F">
      <w:pPr>
        <w:pStyle w:val="210"/>
        <w:widowControl/>
        <w:ind w:firstLine="540"/>
        <w:jc w:val="both"/>
        <w:rPr>
          <w:sz w:val="26"/>
          <w:szCs w:val="26"/>
        </w:rPr>
      </w:pPr>
      <w:r w:rsidRPr="000E47B1">
        <w:rPr>
          <w:sz w:val="26"/>
          <w:szCs w:val="26"/>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0E47B1">
        <w:rPr>
          <w:sz w:val="26"/>
          <w:szCs w:val="26"/>
        </w:rPr>
        <w:t>профориентационной</w:t>
      </w:r>
      <w:proofErr w:type="spellEnd"/>
      <w:r w:rsidRPr="000E47B1">
        <w:rPr>
          <w:sz w:val="26"/>
          <w:szCs w:val="26"/>
        </w:rPr>
        <w:t xml:space="preserve"> работы.</w:t>
      </w:r>
    </w:p>
    <w:p w:rsidR="00D36E2F" w:rsidRPr="00AF532F" w:rsidRDefault="00D36E2F" w:rsidP="000E47B1">
      <w:pPr>
        <w:spacing w:after="0" w:line="240" w:lineRule="auto"/>
        <w:ind w:firstLine="540"/>
        <w:jc w:val="both"/>
        <w:rPr>
          <w:rFonts w:ascii="Times New Roman" w:hAnsi="Times New Roman"/>
          <w:sz w:val="26"/>
          <w:szCs w:val="26"/>
        </w:rPr>
      </w:pPr>
      <w:r w:rsidRPr="00AF532F">
        <w:rPr>
          <w:rFonts w:ascii="Times New Roman" w:hAnsi="Times New Roman"/>
          <w:spacing w:val="-4"/>
          <w:sz w:val="26"/>
          <w:szCs w:val="26"/>
        </w:rPr>
        <w:t xml:space="preserve">Полученные знания позволят воспитанникам преодолеть психологическую инертность, позволят развить их творческую активность, </w:t>
      </w:r>
      <w:r w:rsidRPr="00AF532F">
        <w:rPr>
          <w:rFonts w:ascii="Times New Roman" w:hAnsi="Times New Roman"/>
          <w:sz w:val="26"/>
          <w:szCs w:val="26"/>
        </w:rPr>
        <w:t>способность сравнивать, анализировать, планировать, ставить внутренние цели, стремиться к ним.</w:t>
      </w:r>
    </w:p>
    <w:p w:rsidR="00D36E2F" w:rsidRPr="00AF532F" w:rsidRDefault="00D36E2F" w:rsidP="000E47B1">
      <w:pPr>
        <w:spacing w:after="0" w:line="240" w:lineRule="auto"/>
        <w:ind w:firstLine="540"/>
        <w:jc w:val="both"/>
        <w:rPr>
          <w:rFonts w:ascii="Times New Roman" w:hAnsi="Times New Roman"/>
          <w:sz w:val="26"/>
          <w:szCs w:val="26"/>
        </w:rPr>
      </w:pPr>
    </w:p>
    <w:p w:rsidR="00D36E2F" w:rsidRPr="00AF532F" w:rsidRDefault="00D36E2F" w:rsidP="000E47B1">
      <w:pPr>
        <w:spacing w:after="0" w:line="240" w:lineRule="auto"/>
        <w:ind w:firstLine="540"/>
        <w:jc w:val="both"/>
        <w:rPr>
          <w:rFonts w:ascii="Times New Roman" w:hAnsi="Times New Roman"/>
          <w:sz w:val="26"/>
          <w:szCs w:val="26"/>
        </w:rPr>
      </w:pPr>
    </w:p>
    <w:p w:rsidR="00D36E2F" w:rsidRPr="00AF532F" w:rsidRDefault="00D36E2F" w:rsidP="000E47B1">
      <w:pPr>
        <w:spacing w:after="0" w:line="240" w:lineRule="auto"/>
        <w:ind w:firstLine="540"/>
        <w:jc w:val="both"/>
        <w:rPr>
          <w:rFonts w:ascii="Times New Roman" w:hAnsi="Times New Roman"/>
          <w:sz w:val="26"/>
          <w:szCs w:val="26"/>
        </w:rPr>
      </w:pPr>
    </w:p>
    <w:p w:rsidR="007F0549" w:rsidRDefault="007F0549" w:rsidP="00BA656E">
      <w:pPr>
        <w:spacing w:after="0" w:line="240" w:lineRule="auto"/>
        <w:ind w:firstLine="567"/>
        <w:jc w:val="center"/>
        <w:rPr>
          <w:rFonts w:asciiTheme="majorHAnsi" w:hAnsiTheme="majorHAnsi"/>
          <w:b/>
          <w:color w:val="000000" w:themeColor="text1"/>
          <w:sz w:val="26"/>
          <w:szCs w:val="26"/>
        </w:rPr>
      </w:pPr>
    </w:p>
    <w:p w:rsidR="00D36E2F" w:rsidRPr="00575ECC" w:rsidRDefault="00D36E2F" w:rsidP="00BA656E">
      <w:pPr>
        <w:spacing w:after="0" w:line="240" w:lineRule="auto"/>
        <w:ind w:firstLine="567"/>
        <w:jc w:val="center"/>
        <w:rPr>
          <w:rFonts w:asciiTheme="majorHAnsi" w:hAnsiTheme="majorHAnsi"/>
          <w:b/>
          <w:color w:val="000000" w:themeColor="text1"/>
          <w:sz w:val="26"/>
          <w:szCs w:val="26"/>
        </w:rPr>
      </w:pPr>
      <w:r w:rsidRPr="00575ECC">
        <w:rPr>
          <w:rFonts w:asciiTheme="majorHAnsi" w:hAnsiTheme="majorHAnsi"/>
          <w:b/>
          <w:color w:val="000000" w:themeColor="text1"/>
          <w:sz w:val="26"/>
          <w:szCs w:val="26"/>
        </w:rPr>
        <w:t>Цели и задачи программы «</w:t>
      </w:r>
      <w:r w:rsidR="00E753B2" w:rsidRPr="00575ECC">
        <w:rPr>
          <w:rFonts w:asciiTheme="majorHAnsi" w:hAnsiTheme="majorHAnsi"/>
          <w:b/>
          <w:color w:val="000000" w:themeColor="text1"/>
          <w:sz w:val="26"/>
          <w:szCs w:val="26"/>
        </w:rPr>
        <w:t>Театральная студия</w:t>
      </w:r>
      <w:r w:rsidRPr="00575ECC">
        <w:rPr>
          <w:rFonts w:asciiTheme="majorHAnsi" w:hAnsiTheme="majorHAnsi"/>
          <w:b/>
          <w:color w:val="000000" w:themeColor="text1"/>
          <w:sz w:val="26"/>
          <w:szCs w:val="26"/>
        </w:rPr>
        <w:t>»</w:t>
      </w:r>
    </w:p>
    <w:p w:rsidR="00D36E2F" w:rsidRPr="00AF532F" w:rsidRDefault="00D36E2F" w:rsidP="00D36E2F">
      <w:pPr>
        <w:spacing w:after="0" w:line="240" w:lineRule="auto"/>
        <w:ind w:firstLine="567"/>
        <w:jc w:val="center"/>
        <w:rPr>
          <w:rFonts w:ascii="Times New Roman" w:hAnsi="Times New Roman"/>
          <w:b/>
          <w:color w:val="000000" w:themeColor="text1"/>
          <w:sz w:val="26"/>
          <w:szCs w:val="26"/>
        </w:rPr>
      </w:pPr>
    </w:p>
    <w:p w:rsidR="00D36E2F" w:rsidRPr="00AF532F" w:rsidRDefault="00D36E2F" w:rsidP="00D36E2F">
      <w:pPr>
        <w:spacing w:after="0" w:line="240" w:lineRule="auto"/>
        <w:ind w:firstLine="567"/>
        <w:rPr>
          <w:rFonts w:ascii="Times New Roman" w:hAnsi="Times New Roman"/>
          <w:sz w:val="26"/>
          <w:szCs w:val="26"/>
        </w:rPr>
      </w:pPr>
      <w:r w:rsidRPr="00AF532F">
        <w:rPr>
          <w:rFonts w:ascii="Times New Roman" w:hAnsi="Times New Roman"/>
          <w:b/>
          <w:sz w:val="26"/>
          <w:szCs w:val="26"/>
        </w:rPr>
        <w:t>Ц</w:t>
      </w:r>
      <w:r w:rsidRPr="00AF532F">
        <w:rPr>
          <w:rFonts w:ascii="Times New Roman" w:hAnsi="Times New Roman"/>
          <w:b/>
          <w:bCs/>
          <w:sz w:val="26"/>
          <w:szCs w:val="26"/>
        </w:rPr>
        <w:t>елью</w:t>
      </w:r>
      <w:r w:rsidRPr="00AF532F">
        <w:rPr>
          <w:rFonts w:ascii="Times New Roman" w:hAnsi="Times New Roman"/>
          <w:sz w:val="26"/>
          <w:szCs w:val="26"/>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D36E2F" w:rsidRPr="00AF532F" w:rsidRDefault="00D36E2F" w:rsidP="00BA656E">
      <w:pPr>
        <w:pStyle w:val="af4"/>
        <w:jc w:val="center"/>
        <w:rPr>
          <w:rStyle w:val="a8"/>
          <w:rFonts w:asciiTheme="majorHAnsi" w:eastAsiaTheme="majorEastAsia" w:hAnsiTheme="majorHAnsi"/>
          <w:b w:val="0"/>
          <w:i w:val="0"/>
          <w:sz w:val="26"/>
          <w:szCs w:val="26"/>
        </w:rPr>
      </w:pPr>
      <w:r w:rsidRPr="00AF532F">
        <w:rPr>
          <w:rStyle w:val="a8"/>
          <w:rFonts w:asciiTheme="majorHAnsi" w:eastAsiaTheme="majorEastAsia" w:hAnsiTheme="majorHAnsi"/>
          <w:i w:val="0"/>
          <w:sz w:val="26"/>
          <w:szCs w:val="26"/>
        </w:rPr>
        <w:t>Задачи, решаемые в рамках данной программы</w:t>
      </w:r>
      <w:proofErr w:type="gramStart"/>
      <w:r w:rsidRPr="00AF532F">
        <w:rPr>
          <w:rStyle w:val="a8"/>
          <w:rFonts w:asciiTheme="majorHAnsi" w:eastAsiaTheme="majorEastAsia" w:hAnsiTheme="majorHAnsi"/>
          <w:i w:val="0"/>
          <w:sz w:val="26"/>
          <w:szCs w:val="26"/>
        </w:rPr>
        <w:t xml:space="preserve"> :</w:t>
      </w:r>
      <w:proofErr w:type="gramEnd"/>
    </w:p>
    <w:p w:rsidR="00D36E2F" w:rsidRPr="00AF532F" w:rsidRDefault="00D36E2F" w:rsidP="00D36E2F">
      <w:pPr>
        <w:spacing w:after="0" w:line="240" w:lineRule="auto"/>
        <w:ind w:right="-142"/>
        <w:rPr>
          <w:rFonts w:ascii="Times New Roman" w:hAnsi="Times New Roman"/>
          <w:sz w:val="26"/>
          <w:szCs w:val="26"/>
        </w:rPr>
      </w:pPr>
      <w:r w:rsidRPr="00AF532F">
        <w:rPr>
          <w:rFonts w:ascii="Times New Roman" w:hAnsi="Times New Roman"/>
          <w:sz w:val="26"/>
          <w:szCs w:val="26"/>
        </w:rPr>
        <w:t>- знакомить детей с различными видами театра (кукольный, драматический, оперный, театр балета, музыкальной комедии);</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осваивать поэтапно  различные виды творчества;</w:t>
      </w:r>
    </w:p>
    <w:p w:rsidR="00D36E2F" w:rsidRPr="00AF532F" w:rsidRDefault="00D36E2F" w:rsidP="007F0549">
      <w:pPr>
        <w:spacing w:after="0" w:line="240" w:lineRule="auto"/>
        <w:jc w:val="both"/>
        <w:rPr>
          <w:rFonts w:ascii="Times New Roman" w:hAnsi="Times New Roman"/>
          <w:sz w:val="26"/>
          <w:szCs w:val="26"/>
        </w:rPr>
      </w:pPr>
      <w:r w:rsidRPr="00AF532F">
        <w:rPr>
          <w:rFonts w:ascii="Times New Roman" w:hAnsi="Times New Roman"/>
          <w:sz w:val="26"/>
          <w:szCs w:val="26"/>
        </w:rPr>
        <w:t>-совершенствовать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развивать речевую культуру, эстетический вкус;</w:t>
      </w:r>
    </w:p>
    <w:p w:rsidR="00D36E2F" w:rsidRPr="00AF532F" w:rsidRDefault="00D36E2F" w:rsidP="00D36E2F">
      <w:pPr>
        <w:pStyle w:val="af4"/>
        <w:spacing w:before="0" w:beforeAutospacing="0" w:after="0" w:afterAutospacing="0"/>
        <w:jc w:val="both"/>
        <w:rPr>
          <w:sz w:val="26"/>
          <w:szCs w:val="26"/>
        </w:rPr>
      </w:pPr>
      <w:r w:rsidRPr="00AF532F">
        <w:rPr>
          <w:sz w:val="26"/>
          <w:szCs w:val="26"/>
        </w:rPr>
        <w:t>-прививать устойчивый интерес к  литературному слову, театру, и русскому фольклору;</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-воспитывать творческую активность ребёнка, способного ценить в себе и в других такие качества, как доброжелательность, трудолюбие, уважение к творчеству других.</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xml:space="preserve">    </w:t>
      </w:r>
    </w:p>
    <w:p w:rsidR="007F0549" w:rsidRPr="00575ECC" w:rsidRDefault="00AF532F" w:rsidP="007F0549">
      <w:pPr>
        <w:spacing w:after="0" w:line="240" w:lineRule="auto"/>
        <w:ind w:firstLine="426"/>
        <w:jc w:val="center"/>
        <w:rPr>
          <w:rFonts w:asciiTheme="majorHAnsi" w:hAnsiTheme="majorHAnsi"/>
          <w:b/>
          <w:sz w:val="26"/>
          <w:szCs w:val="26"/>
        </w:rPr>
      </w:pPr>
      <w:r>
        <w:rPr>
          <w:rFonts w:ascii="Times New Roman" w:hAnsi="Times New Roman"/>
          <w:sz w:val="26"/>
          <w:szCs w:val="26"/>
        </w:rPr>
        <w:tab/>
      </w:r>
      <w:r w:rsidR="007F0549" w:rsidRPr="00575ECC">
        <w:rPr>
          <w:rFonts w:asciiTheme="majorHAnsi" w:hAnsiTheme="majorHAnsi"/>
          <w:b/>
          <w:sz w:val="26"/>
          <w:szCs w:val="26"/>
        </w:rPr>
        <w:t xml:space="preserve">Планируемые результаты освоения </w:t>
      </w:r>
      <w:proofErr w:type="gramStart"/>
      <w:r w:rsidR="007F0549" w:rsidRPr="00575ECC">
        <w:rPr>
          <w:rFonts w:asciiTheme="majorHAnsi" w:hAnsiTheme="majorHAnsi"/>
          <w:b/>
          <w:sz w:val="26"/>
          <w:szCs w:val="26"/>
        </w:rPr>
        <w:t>обучающимися</w:t>
      </w:r>
      <w:proofErr w:type="gramEnd"/>
      <w:r w:rsidR="007F0549" w:rsidRPr="00575ECC">
        <w:rPr>
          <w:rFonts w:asciiTheme="majorHAnsi" w:hAnsiTheme="majorHAnsi"/>
          <w:b/>
          <w:sz w:val="26"/>
          <w:szCs w:val="26"/>
        </w:rPr>
        <w:t xml:space="preserve"> программы внеурочной деятельности:</w:t>
      </w:r>
    </w:p>
    <w:p w:rsidR="007F0549" w:rsidRPr="00AF532F" w:rsidRDefault="007F0549" w:rsidP="007F0549">
      <w:pPr>
        <w:shd w:val="clear" w:color="auto" w:fill="FFFFFF"/>
        <w:spacing w:after="0" w:line="240" w:lineRule="auto"/>
        <w:ind w:right="29" w:firstLine="426"/>
        <w:rPr>
          <w:rFonts w:ascii="Times New Roman" w:hAnsi="Times New Roman"/>
          <w:sz w:val="26"/>
          <w:szCs w:val="26"/>
        </w:rPr>
      </w:pPr>
      <w:r w:rsidRPr="00AF532F">
        <w:rPr>
          <w:rFonts w:ascii="Times New Roman" w:hAnsi="Times New Roman"/>
          <w:spacing w:val="-3"/>
          <w:sz w:val="26"/>
          <w:szCs w:val="26"/>
        </w:rPr>
        <w:t>Воспитательные результаты работы по данной программе внеурочной деятель</w:t>
      </w:r>
      <w:r w:rsidRPr="00AF532F">
        <w:rPr>
          <w:rFonts w:ascii="Times New Roman" w:hAnsi="Times New Roman"/>
          <w:spacing w:val="-3"/>
          <w:sz w:val="26"/>
          <w:szCs w:val="26"/>
        </w:rPr>
        <w:softHyphen/>
      </w:r>
      <w:r w:rsidRPr="00AF532F">
        <w:rPr>
          <w:rFonts w:ascii="Times New Roman" w:hAnsi="Times New Roman"/>
          <w:sz w:val="26"/>
          <w:szCs w:val="26"/>
        </w:rPr>
        <w:t>ности  можно оценить  по трём уровням.</w:t>
      </w:r>
    </w:p>
    <w:p w:rsidR="007F0549" w:rsidRPr="00AF532F" w:rsidRDefault="007F0549" w:rsidP="007F0549">
      <w:pPr>
        <w:spacing w:after="0" w:line="240" w:lineRule="auto"/>
        <w:ind w:firstLine="426"/>
        <w:jc w:val="both"/>
        <w:rPr>
          <w:rStyle w:val="FontStyle23"/>
          <w:b w:val="0"/>
          <w:bCs w:val="0"/>
          <w:sz w:val="26"/>
          <w:szCs w:val="26"/>
        </w:rPr>
      </w:pPr>
      <w:r w:rsidRPr="00AF532F">
        <w:rPr>
          <w:rStyle w:val="FontStyle25"/>
          <w:sz w:val="26"/>
          <w:szCs w:val="26"/>
        </w:rPr>
        <w:t xml:space="preserve">Результаты первого уровня </w:t>
      </w:r>
      <w:r w:rsidRPr="00AF532F">
        <w:rPr>
          <w:rStyle w:val="FontStyle25"/>
          <w:b w:val="0"/>
          <w:sz w:val="26"/>
          <w:szCs w:val="26"/>
        </w:rPr>
        <w:t>(</w:t>
      </w:r>
      <w:r w:rsidRPr="00AF532F">
        <w:rPr>
          <w:rStyle w:val="FontStyle25"/>
          <w:sz w:val="26"/>
          <w:szCs w:val="26"/>
        </w:rPr>
        <w:t>п</w:t>
      </w:r>
      <w:r w:rsidRPr="00AF532F">
        <w:rPr>
          <w:rFonts w:ascii="Times New Roman" w:hAnsi="Times New Roman"/>
          <w:b/>
          <w:i/>
          <w:sz w:val="26"/>
          <w:szCs w:val="26"/>
        </w:rPr>
        <w:t>риобретение школьником социальных знаний):</w:t>
      </w:r>
      <w:r w:rsidRPr="00AF532F">
        <w:rPr>
          <w:rFonts w:ascii="Times New Roman" w:hAnsi="Times New Roman"/>
          <w:sz w:val="26"/>
          <w:szCs w:val="26"/>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F0549" w:rsidRPr="00AF532F" w:rsidRDefault="007F0549" w:rsidP="007F0549">
      <w:pPr>
        <w:spacing w:after="0" w:line="240" w:lineRule="auto"/>
        <w:ind w:firstLine="426"/>
        <w:jc w:val="both"/>
        <w:rPr>
          <w:rStyle w:val="FontStyle25"/>
          <w:b w:val="0"/>
          <w:bCs w:val="0"/>
          <w:i w:val="0"/>
          <w:iCs w:val="0"/>
          <w:sz w:val="26"/>
          <w:szCs w:val="26"/>
        </w:rPr>
      </w:pPr>
      <w:r w:rsidRPr="00AF532F">
        <w:rPr>
          <w:rStyle w:val="FontStyle25"/>
          <w:sz w:val="26"/>
          <w:szCs w:val="26"/>
        </w:rPr>
        <w:t xml:space="preserve">Результаты второго уровня (формирование ценностного </w:t>
      </w:r>
      <w:r w:rsidRPr="00AF532F">
        <w:rPr>
          <w:rFonts w:ascii="Times New Roman" w:hAnsi="Times New Roman"/>
          <w:b/>
          <w:i/>
          <w:sz w:val="26"/>
          <w:szCs w:val="26"/>
        </w:rPr>
        <w:t>отношения к социальной  реальности)</w:t>
      </w:r>
      <w:r w:rsidRPr="00AF532F">
        <w:rPr>
          <w:rFonts w:ascii="Times New Roman" w:hAnsi="Times New Roman"/>
          <w:sz w:val="26"/>
          <w:szCs w:val="26"/>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F0549" w:rsidRPr="00AF532F" w:rsidRDefault="007F0549" w:rsidP="007F0549">
      <w:pPr>
        <w:pStyle w:val="Default"/>
        <w:jc w:val="both"/>
        <w:rPr>
          <w:color w:val="auto"/>
          <w:sz w:val="26"/>
          <w:szCs w:val="26"/>
          <w:lang w:eastAsia="ru-RU"/>
        </w:rPr>
      </w:pPr>
      <w:r w:rsidRPr="00AF532F">
        <w:rPr>
          <w:rStyle w:val="FontStyle25"/>
          <w:color w:val="auto"/>
          <w:sz w:val="26"/>
          <w:szCs w:val="26"/>
        </w:rPr>
        <w:t>Результаты третьего уровня (получение  школь</w:t>
      </w:r>
      <w:r w:rsidRPr="00AF532F">
        <w:rPr>
          <w:rStyle w:val="FontStyle25"/>
          <w:color w:val="auto"/>
          <w:sz w:val="26"/>
          <w:szCs w:val="26"/>
        </w:rPr>
        <w:softHyphen/>
        <w:t xml:space="preserve">ником опыта самостоятельного общественного  действия): </w:t>
      </w:r>
      <w:r w:rsidRPr="00AF532F">
        <w:rPr>
          <w:rStyle w:val="FontStyle22"/>
          <w:color w:val="auto"/>
          <w:sz w:val="26"/>
          <w:szCs w:val="26"/>
        </w:rPr>
        <w:t>школьник может приобрести опыт общения с представителями других социаль</w:t>
      </w:r>
      <w:r w:rsidRPr="00AF532F">
        <w:rPr>
          <w:rStyle w:val="FontStyle22"/>
          <w:color w:val="auto"/>
          <w:sz w:val="26"/>
          <w:szCs w:val="26"/>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AF532F">
        <w:rPr>
          <w:color w:val="auto"/>
          <w:sz w:val="26"/>
          <w:szCs w:val="26"/>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F0549" w:rsidRPr="00AF532F" w:rsidRDefault="007F0549" w:rsidP="007F0549">
      <w:pPr>
        <w:pStyle w:val="Default"/>
        <w:rPr>
          <w:color w:val="auto"/>
          <w:sz w:val="26"/>
          <w:szCs w:val="26"/>
          <w:lang w:eastAsia="ru-RU"/>
        </w:rPr>
      </w:pPr>
    </w:p>
    <w:p w:rsidR="007F0549" w:rsidRDefault="007F0549" w:rsidP="007F0549">
      <w:pPr>
        <w:spacing w:after="0" w:line="240" w:lineRule="auto"/>
        <w:jc w:val="center"/>
        <w:rPr>
          <w:rFonts w:asciiTheme="majorHAnsi" w:hAnsiTheme="majorHAnsi"/>
          <w:b/>
          <w:sz w:val="26"/>
          <w:szCs w:val="26"/>
        </w:rPr>
      </w:pPr>
    </w:p>
    <w:p w:rsidR="007F0549" w:rsidRPr="00575ECC" w:rsidRDefault="007F0549" w:rsidP="007F0549">
      <w:pPr>
        <w:spacing w:after="0" w:line="240" w:lineRule="auto"/>
        <w:jc w:val="center"/>
        <w:rPr>
          <w:rFonts w:asciiTheme="majorHAnsi" w:hAnsiTheme="majorHAnsi"/>
          <w:b/>
          <w:sz w:val="26"/>
          <w:szCs w:val="26"/>
        </w:rPr>
      </w:pPr>
      <w:r w:rsidRPr="00575ECC">
        <w:rPr>
          <w:rFonts w:asciiTheme="majorHAnsi" w:hAnsiTheme="majorHAnsi"/>
          <w:b/>
          <w:sz w:val="26"/>
          <w:szCs w:val="26"/>
        </w:rPr>
        <w:t xml:space="preserve">Личностные, </w:t>
      </w:r>
      <w:proofErr w:type="spellStart"/>
      <w:r w:rsidRPr="00575ECC">
        <w:rPr>
          <w:rFonts w:asciiTheme="majorHAnsi" w:hAnsiTheme="majorHAnsi"/>
          <w:b/>
          <w:sz w:val="26"/>
          <w:szCs w:val="26"/>
        </w:rPr>
        <w:t>метапредметные</w:t>
      </w:r>
      <w:proofErr w:type="spellEnd"/>
      <w:r w:rsidRPr="00575ECC">
        <w:rPr>
          <w:rFonts w:asciiTheme="majorHAnsi" w:hAnsiTheme="majorHAnsi"/>
          <w:b/>
          <w:sz w:val="26"/>
          <w:szCs w:val="26"/>
        </w:rPr>
        <w:t xml:space="preserve"> и предметные результаты освоения </w:t>
      </w:r>
    </w:p>
    <w:p w:rsidR="007F0549" w:rsidRPr="00575ECC" w:rsidRDefault="007F0549" w:rsidP="007F0549">
      <w:pPr>
        <w:spacing w:after="0" w:line="240" w:lineRule="auto"/>
        <w:jc w:val="center"/>
        <w:rPr>
          <w:rFonts w:asciiTheme="majorHAnsi" w:hAnsiTheme="majorHAnsi"/>
          <w:b/>
          <w:sz w:val="26"/>
          <w:szCs w:val="26"/>
        </w:rPr>
      </w:pPr>
      <w:r w:rsidRPr="00575ECC">
        <w:rPr>
          <w:rFonts w:asciiTheme="majorHAnsi" w:hAnsiTheme="majorHAnsi"/>
          <w:b/>
          <w:sz w:val="26"/>
          <w:szCs w:val="26"/>
        </w:rPr>
        <w:t xml:space="preserve"> курса внеурочной деятельности</w:t>
      </w:r>
    </w:p>
    <w:p w:rsidR="007F0549" w:rsidRPr="00AF532F" w:rsidRDefault="007F0549" w:rsidP="007F0549">
      <w:pPr>
        <w:spacing w:after="0" w:line="240" w:lineRule="auto"/>
        <w:rPr>
          <w:rFonts w:ascii="Times New Roman" w:hAnsi="Times New Roman"/>
          <w:sz w:val="26"/>
          <w:szCs w:val="26"/>
        </w:rPr>
      </w:pPr>
      <w:r w:rsidRPr="00AF532F">
        <w:rPr>
          <w:rFonts w:ascii="Times New Roman" w:hAnsi="Times New Roman"/>
          <w:sz w:val="26"/>
          <w:szCs w:val="26"/>
        </w:rPr>
        <w:t xml:space="preserve">В результате реализации программы у </w:t>
      </w:r>
      <w:proofErr w:type="gramStart"/>
      <w:r w:rsidRPr="00AF532F">
        <w:rPr>
          <w:rFonts w:ascii="Times New Roman" w:hAnsi="Times New Roman"/>
          <w:sz w:val="26"/>
          <w:szCs w:val="26"/>
        </w:rPr>
        <w:t>обучающихся</w:t>
      </w:r>
      <w:proofErr w:type="gramEnd"/>
      <w:r w:rsidRPr="00AF532F">
        <w:rPr>
          <w:rFonts w:ascii="Times New Roman" w:hAnsi="Times New Roman"/>
          <w:sz w:val="26"/>
          <w:szCs w:val="26"/>
        </w:rPr>
        <w:t xml:space="preserve"> будут сформированы </w:t>
      </w:r>
    </w:p>
    <w:p w:rsidR="007F0549" w:rsidRPr="00575ECC" w:rsidRDefault="007F0549" w:rsidP="007F0549">
      <w:pPr>
        <w:spacing w:after="0" w:line="240" w:lineRule="auto"/>
        <w:rPr>
          <w:rFonts w:asciiTheme="majorHAnsi" w:hAnsiTheme="majorHAnsi"/>
          <w:b/>
          <w:sz w:val="26"/>
          <w:szCs w:val="26"/>
        </w:rPr>
      </w:pPr>
      <w:r w:rsidRPr="00575ECC">
        <w:rPr>
          <w:rFonts w:asciiTheme="majorHAnsi" w:hAnsiTheme="majorHAnsi"/>
          <w:b/>
          <w:sz w:val="26"/>
          <w:szCs w:val="26"/>
        </w:rPr>
        <w:t>Личностные результаты:</w:t>
      </w:r>
    </w:p>
    <w:p w:rsidR="007F0549" w:rsidRPr="00AF532F" w:rsidRDefault="007F0549" w:rsidP="007F0549">
      <w:pPr>
        <w:pStyle w:val="aa"/>
        <w:numPr>
          <w:ilvl w:val="0"/>
          <w:numId w:val="35"/>
        </w:numPr>
        <w:spacing w:after="0" w:line="240" w:lineRule="auto"/>
        <w:jc w:val="both"/>
        <w:rPr>
          <w:rFonts w:ascii="Times New Roman" w:hAnsi="Times New Roman"/>
          <w:sz w:val="26"/>
          <w:szCs w:val="26"/>
        </w:rPr>
      </w:pPr>
      <w:r w:rsidRPr="00AF532F">
        <w:rPr>
          <w:rFonts w:ascii="Times New Roman" w:hAnsi="Times New Roman"/>
          <w:sz w:val="26"/>
          <w:szCs w:val="26"/>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F0549" w:rsidRPr="00AF532F" w:rsidRDefault="007F0549" w:rsidP="007F0549">
      <w:pPr>
        <w:pStyle w:val="aa"/>
        <w:numPr>
          <w:ilvl w:val="0"/>
          <w:numId w:val="35"/>
        </w:numPr>
        <w:spacing w:after="0" w:line="240" w:lineRule="auto"/>
        <w:rPr>
          <w:rFonts w:ascii="Times New Roman" w:hAnsi="Times New Roman"/>
          <w:sz w:val="26"/>
          <w:szCs w:val="26"/>
        </w:rPr>
      </w:pPr>
      <w:r w:rsidRPr="00AF532F">
        <w:rPr>
          <w:rFonts w:ascii="Times New Roman" w:hAnsi="Times New Roman"/>
          <w:sz w:val="26"/>
          <w:szCs w:val="26"/>
        </w:rPr>
        <w:t xml:space="preserve">целостность взгляда на мир средствами литературных произведений; </w:t>
      </w:r>
    </w:p>
    <w:p w:rsidR="007F0549" w:rsidRPr="00AF532F" w:rsidRDefault="007F0549" w:rsidP="007F0549">
      <w:pPr>
        <w:pStyle w:val="aa"/>
        <w:numPr>
          <w:ilvl w:val="0"/>
          <w:numId w:val="35"/>
        </w:numPr>
        <w:spacing w:after="0" w:line="240" w:lineRule="auto"/>
        <w:jc w:val="both"/>
        <w:rPr>
          <w:rFonts w:ascii="Times New Roman" w:hAnsi="Times New Roman"/>
          <w:sz w:val="26"/>
          <w:szCs w:val="26"/>
        </w:rPr>
      </w:pPr>
      <w:r w:rsidRPr="00AF532F">
        <w:rPr>
          <w:rFonts w:ascii="Times New Roman" w:hAnsi="Times New Roman"/>
          <w:sz w:val="26"/>
          <w:szCs w:val="26"/>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F0549" w:rsidRPr="00AF532F" w:rsidRDefault="007F0549" w:rsidP="007F0549">
      <w:pPr>
        <w:numPr>
          <w:ilvl w:val="0"/>
          <w:numId w:val="35"/>
        </w:numPr>
        <w:spacing w:after="0" w:line="240" w:lineRule="auto"/>
        <w:rPr>
          <w:rFonts w:ascii="Times New Roman" w:hAnsi="Times New Roman"/>
          <w:sz w:val="26"/>
          <w:szCs w:val="26"/>
        </w:rPr>
      </w:pPr>
      <w:r w:rsidRPr="00AF532F">
        <w:rPr>
          <w:rFonts w:ascii="Times New Roman" w:hAnsi="Times New Roman"/>
          <w:sz w:val="26"/>
          <w:szCs w:val="26"/>
        </w:rPr>
        <w:t>осознание значимости занятий театральным искусством для личного развития.</w:t>
      </w:r>
    </w:p>
    <w:p w:rsidR="007F0549" w:rsidRPr="00AF532F" w:rsidRDefault="007F0549" w:rsidP="007F0549">
      <w:pPr>
        <w:pStyle w:val="aa"/>
        <w:spacing w:after="0" w:line="240" w:lineRule="auto"/>
        <w:rPr>
          <w:rFonts w:ascii="Times New Roman" w:hAnsi="Times New Roman"/>
          <w:b/>
          <w:sz w:val="26"/>
          <w:szCs w:val="26"/>
        </w:rPr>
      </w:pPr>
    </w:p>
    <w:p w:rsidR="007F0549" w:rsidRPr="00AF532F" w:rsidRDefault="007F0549" w:rsidP="007F0549">
      <w:pPr>
        <w:spacing w:after="0" w:line="240" w:lineRule="auto"/>
        <w:rPr>
          <w:rFonts w:ascii="Times New Roman" w:hAnsi="Times New Roman"/>
          <w:sz w:val="26"/>
          <w:szCs w:val="26"/>
        </w:rPr>
      </w:pPr>
      <w:proofErr w:type="spellStart"/>
      <w:r w:rsidRPr="00575ECC">
        <w:rPr>
          <w:rFonts w:asciiTheme="majorHAnsi" w:hAnsiTheme="majorHAnsi"/>
          <w:b/>
          <w:sz w:val="26"/>
          <w:szCs w:val="26"/>
        </w:rPr>
        <w:lastRenderedPageBreak/>
        <w:t>Метапредметными</w:t>
      </w:r>
      <w:proofErr w:type="spellEnd"/>
      <w:r w:rsidRPr="00AF532F">
        <w:rPr>
          <w:rFonts w:ascii="Times New Roman" w:hAnsi="Times New Roman"/>
          <w:b/>
          <w:sz w:val="26"/>
          <w:szCs w:val="26"/>
        </w:rPr>
        <w:t xml:space="preserve"> </w:t>
      </w:r>
      <w:r w:rsidRPr="00575ECC">
        <w:rPr>
          <w:rFonts w:asciiTheme="majorHAnsi" w:hAnsiTheme="majorHAnsi"/>
          <w:b/>
          <w:sz w:val="26"/>
          <w:szCs w:val="26"/>
        </w:rPr>
        <w:t>результатами</w:t>
      </w:r>
      <w:r w:rsidRPr="00AF532F">
        <w:rPr>
          <w:rFonts w:ascii="Times New Roman" w:hAnsi="Times New Roman"/>
          <w:sz w:val="26"/>
          <w:szCs w:val="26"/>
        </w:rPr>
        <w:t xml:space="preserve"> изучения курса  является формирование следующих универсальных учебных действий. </w:t>
      </w:r>
    </w:p>
    <w:p w:rsidR="007F0549" w:rsidRPr="00575ECC" w:rsidRDefault="007F0549" w:rsidP="007F0549">
      <w:pPr>
        <w:spacing w:after="0" w:line="240" w:lineRule="auto"/>
        <w:rPr>
          <w:rFonts w:asciiTheme="majorHAnsi" w:hAnsiTheme="majorHAnsi"/>
          <w:b/>
          <w:sz w:val="26"/>
          <w:szCs w:val="26"/>
        </w:rPr>
      </w:pPr>
      <w:r w:rsidRPr="00575ECC">
        <w:rPr>
          <w:rFonts w:asciiTheme="majorHAnsi" w:hAnsiTheme="majorHAnsi"/>
          <w:b/>
          <w:sz w:val="26"/>
          <w:szCs w:val="26"/>
        </w:rPr>
        <w:t>Регулятивные:</w:t>
      </w:r>
    </w:p>
    <w:p w:rsidR="007F0549" w:rsidRPr="00AF532F" w:rsidRDefault="007F0549" w:rsidP="007F0549">
      <w:pPr>
        <w:pStyle w:val="aa"/>
        <w:numPr>
          <w:ilvl w:val="0"/>
          <w:numId w:val="36"/>
        </w:numPr>
        <w:spacing w:after="0" w:line="240" w:lineRule="auto"/>
        <w:rPr>
          <w:rFonts w:ascii="Times New Roman" w:hAnsi="Times New Roman"/>
          <w:i/>
          <w:sz w:val="26"/>
          <w:szCs w:val="26"/>
        </w:rPr>
      </w:pPr>
      <w:r w:rsidRPr="00AF532F">
        <w:rPr>
          <w:rFonts w:ascii="Times New Roman" w:hAnsi="Times New Roman"/>
          <w:sz w:val="26"/>
          <w:szCs w:val="26"/>
        </w:rPr>
        <w:t>понимать и принимать учебную задачу, сформулированную учителем;</w:t>
      </w:r>
    </w:p>
    <w:p w:rsidR="007F0549" w:rsidRPr="00AF532F" w:rsidRDefault="007F0549" w:rsidP="007F0549">
      <w:pPr>
        <w:pStyle w:val="aa"/>
        <w:numPr>
          <w:ilvl w:val="0"/>
          <w:numId w:val="36"/>
        </w:numPr>
        <w:spacing w:after="0" w:line="240" w:lineRule="auto"/>
        <w:rPr>
          <w:rFonts w:ascii="Times New Roman" w:hAnsi="Times New Roman"/>
          <w:i/>
          <w:sz w:val="26"/>
          <w:szCs w:val="26"/>
        </w:rPr>
      </w:pPr>
      <w:r w:rsidRPr="00AF532F">
        <w:rPr>
          <w:rFonts w:ascii="Times New Roman" w:hAnsi="Times New Roman"/>
          <w:sz w:val="26"/>
          <w:szCs w:val="26"/>
        </w:rPr>
        <w:t>планировать свои действия на отдельных этапах работы над пьесой;</w:t>
      </w:r>
    </w:p>
    <w:p w:rsidR="007F0549" w:rsidRPr="00AF532F" w:rsidRDefault="007F0549" w:rsidP="007F0549">
      <w:pPr>
        <w:pStyle w:val="aa"/>
        <w:numPr>
          <w:ilvl w:val="0"/>
          <w:numId w:val="36"/>
        </w:numPr>
        <w:spacing w:after="0" w:line="240" w:lineRule="auto"/>
        <w:rPr>
          <w:rFonts w:ascii="Times New Roman" w:hAnsi="Times New Roman"/>
          <w:i/>
          <w:sz w:val="26"/>
          <w:szCs w:val="26"/>
        </w:rPr>
      </w:pPr>
      <w:r w:rsidRPr="00AF532F">
        <w:rPr>
          <w:rFonts w:ascii="Times New Roman" w:hAnsi="Times New Roman"/>
          <w:sz w:val="26"/>
          <w:szCs w:val="26"/>
        </w:rPr>
        <w:t>осуществлять контроль, коррекцию и оценку результатов своей деятельности;</w:t>
      </w:r>
    </w:p>
    <w:p w:rsidR="007F0549" w:rsidRPr="00AF532F" w:rsidRDefault="007F0549" w:rsidP="007F0549">
      <w:pPr>
        <w:pStyle w:val="aa"/>
        <w:numPr>
          <w:ilvl w:val="0"/>
          <w:numId w:val="36"/>
        </w:numPr>
        <w:spacing w:after="0" w:line="240" w:lineRule="auto"/>
        <w:rPr>
          <w:rFonts w:ascii="Times New Roman" w:hAnsi="Times New Roman"/>
          <w:i/>
          <w:sz w:val="26"/>
          <w:szCs w:val="26"/>
        </w:rPr>
      </w:pPr>
      <w:r w:rsidRPr="00AF532F">
        <w:rPr>
          <w:rFonts w:ascii="Times New Roman" w:hAnsi="Times New Roman"/>
          <w:sz w:val="26"/>
          <w:szCs w:val="26"/>
        </w:rPr>
        <w:t>анализировать причины успеха/неуспеха, осваивать с помощью учителя позитивные установки типа: «У меня всё получится», «Я ещё многое смогу».</w:t>
      </w:r>
    </w:p>
    <w:p w:rsidR="007F0549" w:rsidRPr="00AF532F" w:rsidRDefault="007F0549" w:rsidP="007F0549">
      <w:pPr>
        <w:spacing w:after="0" w:line="240" w:lineRule="auto"/>
        <w:rPr>
          <w:rFonts w:ascii="Times New Roman" w:hAnsi="Times New Roman"/>
          <w:i/>
          <w:sz w:val="26"/>
          <w:szCs w:val="26"/>
        </w:rPr>
      </w:pPr>
      <w:r w:rsidRPr="00575ECC">
        <w:rPr>
          <w:rFonts w:asciiTheme="majorHAnsi" w:hAnsiTheme="majorHAnsi"/>
          <w:b/>
          <w:sz w:val="26"/>
          <w:szCs w:val="26"/>
        </w:rPr>
        <w:t>Познавательные</w:t>
      </w:r>
      <w:r w:rsidRPr="00AF532F">
        <w:rPr>
          <w:rFonts w:ascii="Times New Roman" w:hAnsi="Times New Roman"/>
          <w:b/>
          <w:sz w:val="26"/>
          <w:szCs w:val="26"/>
        </w:rPr>
        <w:t>:</w:t>
      </w:r>
    </w:p>
    <w:p w:rsidR="007F0549" w:rsidRPr="00AF532F" w:rsidRDefault="007F0549" w:rsidP="007F0549">
      <w:pPr>
        <w:pStyle w:val="aa"/>
        <w:numPr>
          <w:ilvl w:val="0"/>
          <w:numId w:val="37"/>
        </w:numPr>
        <w:spacing w:after="0" w:line="240" w:lineRule="auto"/>
        <w:rPr>
          <w:rFonts w:ascii="Times New Roman" w:hAnsi="Times New Roman"/>
          <w:sz w:val="26"/>
          <w:szCs w:val="26"/>
        </w:rPr>
      </w:pPr>
      <w:r w:rsidRPr="00AF532F">
        <w:rPr>
          <w:rFonts w:ascii="Times New Roman" w:hAnsi="Times New Roman"/>
          <w:sz w:val="26"/>
          <w:szCs w:val="26"/>
        </w:rPr>
        <w:t>пользоваться приёмами анализа и синтеза при чтении и просмотре видеозаписей, проводить сравнение и анализ поведения героя;</w:t>
      </w:r>
    </w:p>
    <w:p w:rsidR="007F0549" w:rsidRPr="00AF532F" w:rsidRDefault="007F0549" w:rsidP="007F0549">
      <w:pPr>
        <w:pStyle w:val="aa"/>
        <w:numPr>
          <w:ilvl w:val="0"/>
          <w:numId w:val="37"/>
        </w:numPr>
        <w:spacing w:after="0" w:line="240" w:lineRule="auto"/>
        <w:rPr>
          <w:rFonts w:ascii="Times New Roman" w:hAnsi="Times New Roman"/>
          <w:sz w:val="26"/>
          <w:szCs w:val="26"/>
        </w:rPr>
      </w:pPr>
      <w:r w:rsidRPr="00AF532F">
        <w:rPr>
          <w:rFonts w:ascii="Times New Roman" w:hAnsi="Times New Roman"/>
          <w:sz w:val="26"/>
          <w:szCs w:val="26"/>
        </w:rPr>
        <w:t>понимать и применять полученную информацию при выполнении заданий;</w:t>
      </w:r>
    </w:p>
    <w:p w:rsidR="007F0549" w:rsidRPr="00AF532F" w:rsidRDefault="007F0549" w:rsidP="007F0549">
      <w:pPr>
        <w:pStyle w:val="aa"/>
        <w:numPr>
          <w:ilvl w:val="0"/>
          <w:numId w:val="37"/>
        </w:numPr>
        <w:spacing w:after="0" w:line="240" w:lineRule="auto"/>
        <w:rPr>
          <w:rFonts w:ascii="Times New Roman" w:hAnsi="Times New Roman"/>
          <w:sz w:val="26"/>
          <w:szCs w:val="26"/>
        </w:rPr>
      </w:pPr>
      <w:r w:rsidRPr="00AF532F">
        <w:rPr>
          <w:rFonts w:ascii="Times New Roman" w:hAnsi="Times New Roman"/>
          <w:sz w:val="26"/>
          <w:szCs w:val="26"/>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AF532F">
        <w:rPr>
          <w:rFonts w:ascii="Times New Roman" w:hAnsi="Times New Roman"/>
          <w:sz w:val="26"/>
          <w:szCs w:val="26"/>
        </w:rPr>
        <w:t>инсценировании</w:t>
      </w:r>
      <w:proofErr w:type="spellEnd"/>
      <w:r w:rsidRPr="00AF532F">
        <w:rPr>
          <w:rFonts w:ascii="Times New Roman" w:hAnsi="Times New Roman"/>
          <w:sz w:val="26"/>
          <w:szCs w:val="26"/>
        </w:rPr>
        <w:t>.</w:t>
      </w:r>
    </w:p>
    <w:p w:rsidR="007F0549" w:rsidRPr="00575ECC" w:rsidRDefault="007F0549" w:rsidP="007F0549">
      <w:pPr>
        <w:spacing w:after="0" w:line="240" w:lineRule="auto"/>
        <w:rPr>
          <w:rFonts w:asciiTheme="majorHAnsi" w:hAnsiTheme="majorHAnsi"/>
          <w:b/>
          <w:sz w:val="26"/>
          <w:szCs w:val="26"/>
        </w:rPr>
      </w:pPr>
      <w:r w:rsidRPr="00575ECC">
        <w:rPr>
          <w:rFonts w:asciiTheme="majorHAnsi" w:hAnsiTheme="majorHAnsi"/>
          <w:b/>
          <w:sz w:val="26"/>
          <w:szCs w:val="26"/>
        </w:rPr>
        <w:t>Коммуникативные:</w:t>
      </w:r>
    </w:p>
    <w:p w:rsidR="007F0549" w:rsidRPr="00AF532F" w:rsidRDefault="007F0549" w:rsidP="007F0549">
      <w:pPr>
        <w:numPr>
          <w:ilvl w:val="0"/>
          <w:numId w:val="34"/>
        </w:numPr>
        <w:snapToGrid w:val="0"/>
        <w:spacing w:after="0" w:line="240" w:lineRule="auto"/>
        <w:jc w:val="both"/>
        <w:rPr>
          <w:rFonts w:ascii="Times New Roman" w:hAnsi="Times New Roman"/>
          <w:iCs/>
          <w:sz w:val="26"/>
          <w:szCs w:val="26"/>
          <w:lang w:eastAsia="ar-SA"/>
        </w:rPr>
      </w:pPr>
      <w:r w:rsidRPr="00AF532F">
        <w:rPr>
          <w:rFonts w:ascii="Times New Roman" w:hAnsi="Times New Roman"/>
          <w:iCs/>
          <w:sz w:val="26"/>
          <w:szCs w:val="26"/>
          <w:lang w:eastAsia="ar-SA"/>
        </w:rPr>
        <w:t>включаться в диалог, в коллективное обсуждение, проявлять инициативу и активность</w:t>
      </w:r>
    </w:p>
    <w:p w:rsidR="007F0549" w:rsidRPr="00AF532F" w:rsidRDefault="007F0549" w:rsidP="007F0549">
      <w:pPr>
        <w:numPr>
          <w:ilvl w:val="0"/>
          <w:numId w:val="34"/>
        </w:numPr>
        <w:snapToGrid w:val="0"/>
        <w:spacing w:after="0" w:line="240" w:lineRule="auto"/>
        <w:jc w:val="both"/>
        <w:rPr>
          <w:rFonts w:ascii="Times New Roman" w:hAnsi="Times New Roman"/>
          <w:iCs/>
          <w:sz w:val="26"/>
          <w:szCs w:val="26"/>
          <w:lang w:eastAsia="ar-SA"/>
        </w:rPr>
      </w:pPr>
      <w:r w:rsidRPr="00AF532F">
        <w:rPr>
          <w:rFonts w:ascii="Times New Roman" w:hAnsi="Times New Roman"/>
          <w:iCs/>
          <w:sz w:val="26"/>
          <w:szCs w:val="26"/>
          <w:lang w:eastAsia="ar-SA"/>
        </w:rPr>
        <w:t xml:space="preserve">работать в группе, учитывать мнения партнёров, отличные </w:t>
      </w:r>
      <w:proofErr w:type="gramStart"/>
      <w:r w:rsidRPr="00AF532F">
        <w:rPr>
          <w:rFonts w:ascii="Times New Roman" w:hAnsi="Times New Roman"/>
          <w:iCs/>
          <w:sz w:val="26"/>
          <w:szCs w:val="26"/>
          <w:lang w:eastAsia="ar-SA"/>
        </w:rPr>
        <w:t>от</w:t>
      </w:r>
      <w:proofErr w:type="gramEnd"/>
      <w:r w:rsidRPr="00AF532F">
        <w:rPr>
          <w:rFonts w:ascii="Times New Roman" w:hAnsi="Times New Roman"/>
          <w:iCs/>
          <w:sz w:val="26"/>
          <w:szCs w:val="26"/>
          <w:lang w:eastAsia="ar-SA"/>
        </w:rPr>
        <w:t xml:space="preserve"> собственных;</w:t>
      </w:r>
    </w:p>
    <w:p w:rsidR="007F0549" w:rsidRPr="00AF532F" w:rsidRDefault="007F0549" w:rsidP="007F0549">
      <w:pPr>
        <w:numPr>
          <w:ilvl w:val="0"/>
          <w:numId w:val="34"/>
        </w:numPr>
        <w:snapToGrid w:val="0"/>
        <w:spacing w:after="0" w:line="240" w:lineRule="auto"/>
        <w:jc w:val="both"/>
        <w:rPr>
          <w:rFonts w:ascii="Times New Roman" w:hAnsi="Times New Roman"/>
          <w:iCs/>
          <w:sz w:val="26"/>
          <w:szCs w:val="26"/>
          <w:lang w:eastAsia="ar-SA"/>
        </w:rPr>
      </w:pPr>
      <w:r w:rsidRPr="00AF532F">
        <w:rPr>
          <w:rFonts w:ascii="Times New Roman" w:eastAsia="NewtonCSanPin-Regular" w:hAnsi="Times New Roman"/>
          <w:sz w:val="26"/>
          <w:szCs w:val="26"/>
        </w:rPr>
        <w:t>обращаться за помощью;</w:t>
      </w:r>
    </w:p>
    <w:p w:rsidR="007F0549" w:rsidRPr="00AF532F" w:rsidRDefault="007F0549" w:rsidP="007F0549">
      <w:pPr>
        <w:numPr>
          <w:ilvl w:val="0"/>
          <w:numId w:val="34"/>
        </w:numPr>
        <w:snapToGrid w:val="0"/>
        <w:spacing w:after="0" w:line="240" w:lineRule="auto"/>
        <w:jc w:val="both"/>
        <w:rPr>
          <w:rFonts w:ascii="Times New Roman" w:hAnsi="Times New Roman"/>
          <w:iCs/>
          <w:sz w:val="26"/>
          <w:szCs w:val="26"/>
          <w:lang w:eastAsia="ar-SA"/>
        </w:rPr>
      </w:pPr>
      <w:r w:rsidRPr="00AF532F">
        <w:rPr>
          <w:rFonts w:ascii="Times New Roman" w:eastAsia="NewtonCSanPin-Regular" w:hAnsi="Times New Roman"/>
          <w:sz w:val="26"/>
          <w:szCs w:val="26"/>
        </w:rPr>
        <w:t>формулировать свои затруднения;</w:t>
      </w:r>
    </w:p>
    <w:p w:rsidR="007F0549" w:rsidRPr="00AF532F" w:rsidRDefault="007F0549" w:rsidP="007F0549">
      <w:pPr>
        <w:numPr>
          <w:ilvl w:val="0"/>
          <w:numId w:val="34"/>
        </w:numPr>
        <w:snapToGrid w:val="0"/>
        <w:spacing w:after="0" w:line="240" w:lineRule="auto"/>
        <w:jc w:val="both"/>
        <w:rPr>
          <w:rFonts w:ascii="Times New Roman" w:hAnsi="Times New Roman"/>
          <w:sz w:val="26"/>
          <w:szCs w:val="26"/>
        </w:rPr>
      </w:pPr>
      <w:r w:rsidRPr="00AF532F">
        <w:rPr>
          <w:rFonts w:ascii="Times New Roman" w:eastAsia="NewtonCSanPin-Regular" w:hAnsi="Times New Roman"/>
          <w:sz w:val="26"/>
          <w:szCs w:val="26"/>
        </w:rPr>
        <w:t xml:space="preserve">предлагать помощь и сотрудничество; </w:t>
      </w:r>
    </w:p>
    <w:p w:rsidR="007F0549" w:rsidRPr="00AF532F" w:rsidRDefault="007F0549" w:rsidP="007F0549">
      <w:pPr>
        <w:pStyle w:val="210"/>
        <w:widowControl/>
        <w:numPr>
          <w:ilvl w:val="0"/>
          <w:numId w:val="34"/>
        </w:numPr>
        <w:tabs>
          <w:tab w:val="left" w:pos="426"/>
        </w:tabs>
        <w:suppressAutoHyphens/>
        <w:jc w:val="both"/>
        <w:rPr>
          <w:rFonts w:eastAsia="NewtonCSanPin-Regular"/>
          <w:sz w:val="26"/>
          <w:szCs w:val="26"/>
        </w:rPr>
      </w:pPr>
      <w:r w:rsidRPr="00AF532F">
        <w:rPr>
          <w:rFonts w:eastAsia="NewtonCSanPin-Regular"/>
          <w:sz w:val="26"/>
          <w:szCs w:val="26"/>
        </w:rPr>
        <w:t>слушать собеседника;</w:t>
      </w:r>
    </w:p>
    <w:p w:rsidR="007F0549" w:rsidRPr="00AF532F" w:rsidRDefault="007F0549" w:rsidP="007F0549">
      <w:pPr>
        <w:pStyle w:val="210"/>
        <w:widowControl/>
        <w:numPr>
          <w:ilvl w:val="0"/>
          <w:numId w:val="34"/>
        </w:numPr>
        <w:tabs>
          <w:tab w:val="left" w:pos="426"/>
        </w:tabs>
        <w:suppressAutoHyphens/>
        <w:snapToGrid w:val="0"/>
        <w:rPr>
          <w:rFonts w:eastAsia="NewtonCSanPin-Regular"/>
          <w:sz w:val="26"/>
          <w:szCs w:val="26"/>
        </w:rPr>
      </w:pPr>
      <w:r w:rsidRPr="00AF532F">
        <w:rPr>
          <w:rFonts w:eastAsia="NewtonCSanPin-Regular"/>
          <w:sz w:val="26"/>
          <w:szCs w:val="26"/>
        </w:rPr>
        <w:t xml:space="preserve">договариваться о распределении функций и ролей в совместной деятельности, приходить к общему решению; </w:t>
      </w:r>
    </w:p>
    <w:p w:rsidR="007F0549" w:rsidRPr="00AF532F" w:rsidRDefault="007F0549" w:rsidP="007F0549">
      <w:pPr>
        <w:pStyle w:val="210"/>
        <w:widowControl/>
        <w:numPr>
          <w:ilvl w:val="0"/>
          <w:numId w:val="34"/>
        </w:numPr>
        <w:tabs>
          <w:tab w:val="left" w:pos="426"/>
        </w:tabs>
        <w:suppressAutoHyphens/>
        <w:snapToGrid w:val="0"/>
        <w:jc w:val="both"/>
        <w:rPr>
          <w:rFonts w:eastAsia="NewtonCSanPin-Regular"/>
          <w:sz w:val="26"/>
          <w:szCs w:val="26"/>
        </w:rPr>
      </w:pPr>
      <w:r w:rsidRPr="00AF532F">
        <w:rPr>
          <w:rFonts w:eastAsia="NewtonCSanPin-Regular"/>
          <w:sz w:val="26"/>
          <w:szCs w:val="26"/>
        </w:rPr>
        <w:t>формулировать собственное мнение и позицию;</w:t>
      </w:r>
    </w:p>
    <w:p w:rsidR="007F0549" w:rsidRPr="00AF532F" w:rsidRDefault="007F0549" w:rsidP="007F0549">
      <w:pPr>
        <w:numPr>
          <w:ilvl w:val="0"/>
          <w:numId w:val="34"/>
        </w:numPr>
        <w:snapToGrid w:val="0"/>
        <w:spacing w:after="0" w:line="240" w:lineRule="auto"/>
        <w:jc w:val="both"/>
        <w:rPr>
          <w:rFonts w:ascii="Times New Roman" w:hAnsi="Times New Roman"/>
          <w:sz w:val="26"/>
          <w:szCs w:val="26"/>
        </w:rPr>
      </w:pPr>
      <w:r w:rsidRPr="00AF532F">
        <w:rPr>
          <w:rFonts w:ascii="Times New Roman" w:hAnsi="Times New Roman"/>
          <w:sz w:val="26"/>
          <w:szCs w:val="26"/>
        </w:rPr>
        <w:t xml:space="preserve">осуществлять взаимный контроль; </w:t>
      </w:r>
    </w:p>
    <w:p w:rsidR="007F0549" w:rsidRPr="00AF532F" w:rsidRDefault="007F0549" w:rsidP="007F0549">
      <w:pPr>
        <w:numPr>
          <w:ilvl w:val="0"/>
          <w:numId w:val="34"/>
        </w:numPr>
        <w:snapToGrid w:val="0"/>
        <w:spacing w:after="0" w:line="240" w:lineRule="auto"/>
        <w:jc w:val="both"/>
        <w:rPr>
          <w:rFonts w:ascii="Times New Roman" w:hAnsi="Times New Roman"/>
          <w:sz w:val="26"/>
          <w:szCs w:val="26"/>
        </w:rPr>
      </w:pPr>
      <w:r w:rsidRPr="00AF532F">
        <w:rPr>
          <w:rFonts w:ascii="Times New Roman" w:hAnsi="Times New Roman"/>
          <w:sz w:val="26"/>
          <w:szCs w:val="26"/>
        </w:rPr>
        <w:t>адекватно оценивать собственное поведение и поведение окружающих.</w:t>
      </w:r>
    </w:p>
    <w:p w:rsidR="007F0549" w:rsidRPr="00575ECC" w:rsidRDefault="007F0549" w:rsidP="007F0549">
      <w:pPr>
        <w:spacing w:after="0" w:line="240" w:lineRule="auto"/>
        <w:rPr>
          <w:rFonts w:asciiTheme="majorHAnsi" w:hAnsiTheme="majorHAnsi"/>
          <w:b/>
          <w:sz w:val="26"/>
          <w:szCs w:val="26"/>
        </w:rPr>
      </w:pPr>
      <w:r w:rsidRPr="00575ECC">
        <w:rPr>
          <w:rFonts w:asciiTheme="majorHAnsi" w:hAnsiTheme="majorHAnsi"/>
          <w:b/>
          <w:sz w:val="26"/>
          <w:szCs w:val="26"/>
        </w:rPr>
        <w:t>Предметные результаты:</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читать, соблюдая орфоэпические и интонационные нормы чтения;</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 xml:space="preserve">различать произведения по жанру; виды театрального искусства, </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развивать речевое дыхание и правильную артикуляцию;</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владеть основами актёрского мастерства;</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сочинять этюды по сказкам;</w:t>
      </w:r>
    </w:p>
    <w:p w:rsidR="007F0549" w:rsidRPr="00AF532F" w:rsidRDefault="007F0549" w:rsidP="007F0549">
      <w:pPr>
        <w:numPr>
          <w:ilvl w:val="0"/>
          <w:numId w:val="41"/>
        </w:numPr>
        <w:spacing w:after="0" w:line="240" w:lineRule="auto"/>
        <w:rPr>
          <w:rFonts w:ascii="Times New Roman" w:hAnsi="Times New Roman"/>
          <w:sz w:val="26"/>
          <w:szCs w:val="26"/>
        </w:rPr>
      </w:pPr>
      <w:r w:rsidRPr="00AF532F">
        <w:rPr>
          <w:rFonts w:ascii="Times New Roman" w:hAnsi="Times New Roman"/>
          <w:sz w:val="26"/>
          <w:szCs w:val="26"/>
        </w:rPr>
        <w:t>уметь выражать разнообразные эмоциональные состояния (грусть, радость, злоба, удивление, восхищение)</w:t>
      </w:r>
    </w:p>
    <w:p w:rsidR="00AF532F" w:rsidRPr="00AF532F" w:rsidRDefault="00AF532F" w:rsidP="00AF532F">
      <w:pPr>
        <w:tabs>
          <w:tab w:val="left" w:pos="4500"/>
        </w:tabs>
        <w:spacing w:after="0" w:line="240" w:lineRule="auto"/>
        <w:jc w:val="both"/>
        <w:rPr>
          <w:rFonts w:ascii="Times New Roman" w:hAnsi="Times New Roman"/>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7F0549" w:rsidRDefault="007F0549" w:rsidP="00D36E2F">
      <w:pPr>
        <w:spacing w:after="0" w:line="240" w:lineRule="auto"/>
        <w:jc w:val="center"/>
        <w:rPr>
          <w:rFonts w:asciiTheme="majorHAnsi" w:hAnsiTheme="majorHAnsi"/>
          <w:b/>
          <w:sz w:val="26"/>
          <w:szCs w:val="26"/>
        </w:rPr>
      </w:pPr>
    </w:p>
    <w:p w:rsidR="00D36E2F" w:rsidRPr="00575ECC" w:rsidRDefault="00D36E2F" w:rsidP="00D36E2F">
      <w:pPr>
        <w:spacing w:after="0" w:line="240" w:lineRule="auto"/>
        <w:jc w:val="center"/>
        <w:rPr>
          <w:rFonts w:asciiTheme="majorHAnsi" w:hAnsiTheme="majorHAnsi"/>
          <w:b/>
          <w:sz w:val="26"/>
          <w:szCs w:val="26"/>
        </w:rPr>
      </w:pPr>
      <w:r w:rsidRPr="00575ECC">
        <w:rPr>
          <w:rFonts w:asciiTheme="majorHAnsi" w:hAnsiTheme="majorHAnsi"/>
          <w:b/>
          <w:sz w:val="26"/>
          <w:szCs w:val="26"/>
        </w:rPr>
        <w:lastRenderedPageBreak/>
        <w:t>Содержание программы внеурочной деятельности</w:t>
      </w:r>
    </w:p>
    <w:p w:rsidR="00D36E2F" w:rsidRPr="00575ECC" w:rsidRDefault="00E753B2" w:rsidP="00E753B2">
      <w:pPr>
        <w:spacing w:after="0" w:line="240" w:lineRule="auto"/>
        <w:jc w:val="center"/>
        <w:rPr>
          <w:rFonts w:asciiTheme="majorHAnsi" w:hAnsiTheme="majorHAnsi"/>
          <w:b/>
          <w:sz w:val="26"/>
          <w:szCs w:val="26"/>
        </w:rPr>
      </w:pPr>
      <w:r w:rsidRPr="00575ECC">
        <w:rPr>
          <w:rFonts w:asciiTheme="majorHAnsi" w:hAnsiTheme="majorHAnsi"/>
          <w:b/>
          <w:color w:val="000000" w:themeColor="text1"/>
          <w:sz w:val="26"/>
          <w:szCs w:val="26"/>
        </w:rPr>
        <w:t>«Театральная студия»</w:t>
      </w:r>
    </w:p>
    <w:p w:rsidR="00D36E2F" w:rsidRPr="00AF532F" w:rsidRDefault="00D36E2F" w:rsidP="00D36E2F">
      <w:pPr>
        <w:spacing w:after="0" w:line="240" w:lineRule="auto"/>
        <w:ind w:firstLine="708"/>
        <w:jc w:val="both"/>
        <w:rPr>
          <w:rFonts w:ascii="Times New Roman" w:hAnsi="Times New Roman"/>
          <w:sz w:val="26"/>
          <w:szCs w:val="26"/>
        </w:rPr>
      </w:pPr>
      <w:r w:rsidRPr="00AF532F">
        <w:rPr>
          <w:rFonts w:ascii="Times New Roman" w:hAnsi="Times New Roman"/>
          <w:sz w:val="26"/>
          <w:szCs w:val="26"/>
        </w:rPr>
        <w:t>Содержание программы внеурочной деятельности соответствует цели и задачам основной образовательной программы, реализуемой в образовательном учреждении.</w:t>
      </w:r>
    </w:p>
    <w:p w:rsidR="00D36E2F" w:rsidRPr="00AF532F" w:rsidRDefault="00D36E2F" w:rsidP="00D36E2F">
      <w:pPr>
        <w:spacing w:after="0" w:line="240" w:lineRule="auto"/>
        <w:jc w:val="both"/>
        <w:rPr>
          <w:rFonts w:ascii="Times New Roman" w:hAnsi="Times New Roman"/>
          <w:sz w:val="26"/>
          <w:szCs w:val="26"/>
        </w:rPr>
      </w:pPr>
    </w:p>
    <w:p w:rsidR="00D36E2F" w:rsidRPr="00575ECC" w:rsidRDefault="00D36E2F" w:rsidP="00AF532F">
      <w:pPr>
        <w:spacing w:after="0" w:line="240" w:lineRule="auto"/>
        <w:jc w:val="center"/>
        <w:rPr>
          <w:rFonts w:asciiTheme="majorHAnsi" w:hAnsiTheme="majorHAnsi"/>
          <w:b/>
          <w:sz w:val="26"/>
          <w:szCs w:val="26"/>
        </w:rPr>
      </w:pPr>
      <w:r w:rsidRPr="00575ECC">
        <w:rPr>
          <w:rFonts w:asciiTheme="majorHAnsi" w:hAnsiTheme="majorHAnsi"/>
          <w:b/>
          <w:sz w:val="26"/>
          <w:szCs w:val="26"/>
        </w:rPr>
        <w:t>Связь содержания программы с учебными предметами</w:t>
      </w:r>
    </w:p>
    <w:p w:rsidR="00D36E2F" w:rsidRPr="00AF532F" w:rsidRDefault="00D36E2F" w:rsidP="00D36E2F">
      <w:pPr>
        <w:spacing w:after="0" w:line="240" w:lineRule="auto"/>
        <w:ind w:firstLine="708"/>
        <w:jc w:val="both"/>
        <w:rPr>
          <w:rFonts w:ascii="Times New Roman" w:hAnsi="Times New Roman"/>
          <w:sz w:val="26"/>
          <w:szCs w:val="26"/>
        </w:rPr>
      </w:pPr>
      <w:r w:rsidRPr="00AF532F">
        <w:rPr>
          <w:rFonts w:ascii="Times New Roman" w:hAnsi="Times New Roman"/>
          <w:sz w:val="26"/>
          <w:szCs w:val="26"/>
        </w:rPr>
        <w:t>В курсе внеурочной деятельности «</w:t>
      </w:r>
      <w:r w:rsidR="00E753B2" w:rsidRPr="00AF532F">
        <w:rPr>
          <w:rFonts w:ascii="Times New Roman" w:hAnsi="Times New Roman"/>
          <w:sz w:val="26"/>
          <w:szCs w:val="26"/>
        </w:rPr>
        <w:t>Театральная студия</w:t>
      </w:r>
      <w:r w:rsidRPr="00AF532F">
        <w:rPr>
          <w:rFonts w:ascii="Times New Roman" w:hAnsi="Times New Roman"/>
          <w:sz w:val="26"/>
          <w:szCs w:val="26"/>
        </w:rPr>
        <w:t xml:space="preserve">» осуществляются тесные </w:t>
      </w:r>
      <w:proofErr w:type="spellStart"/>
      <w:r w:rsidRPr="00AF532F">
        <w:rPr>
          <w:rFonts w:ascii="Times New Roman" w:hAnsi="Times New Roman"/>
          <w:sz w:val="26"/>
          <w:szCs w:val="26"/>
        </w:rPr>
        <w:t>межпредметные</w:t>
      </w:r>
      <w:proofErr w:type="spellEnd"/>
      <w:r w:rsidRPr="00AF532F">
        <w:rPr>
          <w:rFonts w:ascii="Times New Roman" w:hAnsi="Times New Roman"/>
          <w:sz w:val="26"/>
          <w:szCs w:val="26"/>
        </w:rPr>
        <w:t xml:space="preserve"> связи с </w:t>
      </w:r>
      <w:r w:rsidRPr="00AF532F">
        <w:rPr>
          <w:rFonts w:ascii="Times New Roman" w:hAnsi="Times New Roman"/>
          <w:i/>
          <w:sz w:val="26"/>
          <w:szCs w:val="26"/>
        </w:rPr>
        <w:t>литературой</w:t>
      </w:r>
      <w:r w:rsidRPr="00AF532F">
        <w:rPr>
          <w:rFonts w:ascii="Times New Roman" w:hAnsi="Times New Roman"/>
          <w:sz w:val="26"/>
          <w:szCs w:val="26"/>
        </w:rPr>
        <w:t xml:space="preserve">, так как широко используются художественные произведения различных жанров, развиваются навыки выразительного чтения, чтения по ролям, работы с репликой; с уроками </w:t>
      </w:r>
      <w:r w:rsidRPr="00AF532F">
        <w:rPr>
          <w:rFonts w:ascii="Times New Roman" w:hAnsi="Times New Roman"/>
          <w:i/>
          <w:sz w:val="26"/>
          <w:szCs w:val="26"/>
        </w:rPr>
        <w:t>русского языка</w:t>
      </w:r>
      <w:r w:rsidRPr="00AF532F">
        <w:rPr>
          <w:rFonts w:ascii="Times New Roman" w:hAnsi="Times New Roman"/>
          <w:sz w:val="26"/>
          <w:szCs w:val="26"/>
        </w:rPr>
        <w:t xml:space="preserve">: первые опыты пробы пера (составление сценария, устные рассказы по прочитанным книгам, сочинение сказок, рассказов, забавных историй); с уроками </w:t>
      </w:r>
      <w:r w:rsidRPr="00AF532F">
        <w:rPr>
          <w:rFonts w:ascii="Times New Roman" w:hAnsi="Times New Roman"/>
          <w:i/>
          <w:sz w:val="26"/>
          <w:szCs w:val="26"/>
        </w:rPr>
        <w:t>музыки, изобразительного искусства, технологии</w:t>
      </w:r>
      <w:r w:rsidRPr="00AF532F">
        <w:rPr>
          <w:rFonts w:ascii="Times New Roman" w:hAnsi="Times New Roman"/>
          <w:sz w:val="26"/>
          <w:szCs w:val="26"/>
        </w:rPr>
        <w:t>:  создание эскизов декораций и костюмов при оформлении спектакля, праздника, определение нужного музыкального фона.</w:t>
      </w:r>
    </w:p>
    <w:p w:rsidR="00D36E2F" w:rsidRPr="00575ECC" w:rsidRDefault="00D36E2F" w:rsidP="007F0549">
      <w:pPr>
        <w:spacing w:after="0" w:line="240" w:lineRule="auto"/>
        <w:jc w:val="center"/>
        <w:rPr>
          <w:rFonts w:asciiTheme="majorHAnsi" w:hAnsiTheme="majorHAnsi"/>
          <w:b/>
          <w:sz w:val="26"/>
          <w:szCs w:val="26"/>
        </w:rPr>
      </w:pPr>
      <w:r w:rsidRPr="00575ECC">
        <w:rPr>
          <w:rFonts w:asciiTheme="majorHAnsi" w:hAnsiTheme="majorHAnsi"/>
          <w:b/>
          <w:sz w:val="26"/>
          <w:szCs w:val="26"/>
        </w:rPr>
        <w:t>Особенности реализации программы</w:t>
      </w:r>
    </w:p>
    <w:p w:rsidR="00D36E2F" w:rsidRPr="00575ECC" w:rsidRDefault="00D36E2F" w:rsidP="00D36E2F">
      <w:pPr>
        <w:pStyle w:val="af9"/>
        <w:rPr>
          <w:rFonts w:asciiTheme="majorHAnsi" w:hAnsiTheme="majorHAnsi"/>
          <w:b/>
          <w:sz w:val="26"/>
          <w:szCs w:val="26"/>
        </w:rPr>
      </w:pPr>
      <w:r w:rsidRPr="00575ECC">
        <w:rPr>
          <w:rFonts w:asciiTheme="majorHAnsi" w:hAnsiTheme="majorHAnsi"/>
          <w:b/>
          <w:sz w:val="26"/>
          <w:szCs w:val="26"/>
        </w:rPr>
        <w:t>Программа включает следующие разделы:</w:t>
      </w:r>
    </w:p>
    <w:p w:rsidR="00D36E2F" w:rsidRPr="00AF532F" w:rsidRDefault="00D36E2F" w:rsidP="00D36E2F">
      <w:pPr>
        <w:pStyle w:val="af9"/>
        <w:numPr>
          <w:ilvl w:val="0"/>
          <w:numId w:val="1"/>
        </w:numPr>
        <w:ind w:left="0" w:firstLine="540"/>
        <w:rPr>
          <w:sz w:val="26"/>
          <w:szCs w:val="26"/>
        </w:rPr>
      </w:pPr>
      <w:r w:rsidRPr="00AF532F">
        <w:rPr>
          <w:sz w:val="26"/>
          <w:szCs w:val="26"/>
        </w:rPr>
        <w:t>Театральная игра</w:t>
      </w:r>
    </w:p>
    <w:p w:rsidR="00D36E2F" w:rsidRPr="00AF532F" w:rsidRDefault="00D36E2F" w:rsidP="00D36E2F">
      <w:pPr>
        <w:pStyle w:val="af9"/>
        <w:numPr>
          <w:ilvl w:val="0"/>
          <w:numId w:val="1"/>
        </w:numPr>
        <w:ind w:left="0" w:firstLine="540"/>
        <w:rPr>
          <w:sz w:val="26"/>
          <w:szCs w:val="26"/>
        </w:rPr>
      </w:pPr>
      <w:r w:rsidRPr="00AF532F">
        <w:rPr>
          <w:sz w:val="26"/>
          <w:szCs w:val="26"/>
        </w:rPr>
        <w:t>Культура и техника речи</w:t>
      </w:r>
    </w:p>
    <w:p w:rsidR="00D36E2F" w:rsidRPr="00AF532F" w:rsidRDefault="00D36E2F" w:rsidP="00D36E2F">
      <w:pPr>
        <w:pStyle w:val="af9"/>
        <w:numPr>
          <w:ilvl w:val="0"/>
          <w:numId w:val="1"/>
        </w:numPr>
        <w:ind w:left="0" w:firstLine="540"/>
        <w:rPr>
          <w:sz w:val="26"/>
          <w:szCs w:val="26"/>
        </w:rPr>
      </w:pPr>
      <w:r w:rsidRPr="00AF532F">
        <w:rPr>
          <w:sz w:val="26"/>
          <w:szCs w:val="26"/>
        </w:rPr>
        <w:t>Ритмопластика</w:t>
      </w:r>
    </w:p>
    <w:p w:rsidR="00D36E2F" w:rsidRPr="00AF532F" w:rsidRDefault="00D36E2F" w:rsidP="00D36E2F">
      <w:pPr>
        <w:pStyle w:val="af9"/>
        <w:numPr>
          <w:ilvl w:val="0"/>
          <w:numId w:val="1"/>
        </w:numPr>
        <w:ind w:left="0" w:firstLine="540"/>
        <w:rPr>
          <w:sz w:val="26"/>
          <w:szCs w:val="26"/>
        </w:rPr>
      </w:pPr>
      <w:r w:rsidRPr="00AF532F">
        <w:rPr>
          <w:sz w:val="26"/>
          <w:szCs w:val="26"/>
        </w:rPr>
        <w:t>Основы театральной культуры</w:t>
      </w:r>
    </w:p>
    <w:p w:rsidR="00D36E2F" w:rsidRPr="00AF532F" w:rsidRDefault="00D36E2F" w:rsidP="00D36E2F">
      <w:pPr>
        <w:pStyle w:val="af9"/>
        <w:numPr>
          <w:ilvl w:val="0"/>
          <w:numId w:val="1"/>
        </w:numPr>
        <w:ind w:left="0" w:firstLine="540"/>
        <w:rPr>
          <w:sz w:val="26"/>
          <w:szCs w:val="26"/>
        </w:rPr>
      </w:pPr>
      <w:r w:rsidRPr="00AF532F">
        <w:rPr>
          <w:sz w:val="26"/>
          <w:szCs w:val="26"/>
        </w:rPr>
        <w:t>Работа над спектаклем, праздником, показ спектакля, проведение праздника</w:t>
      </w:r>
    </w:p>
    <w:p w:rsidR="00D36E2F" w:rsidRPr="00AF532F" w:rsidRDefault="00D36E2F" w:rsidP="00D36E2F">
      <w:pPr>
        <w:pStyle w:val="af9"/>
        <w:ind w:firstLine="540"/>
        <w:rPr>
          <w:sz w:val="26"/>
          <w:szCs w:val="26"/>
        </w:rPr>
      </w:pPr>
      <w:r w:rsidRPr="00AF532F">
        <w:rPr>
          <w:sz w:val="26"/>
          <w:szCs w:val="26"/>
        </w:rPr>
        <w:t>Занятия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об окружающей красоте, профессиональной ориентации школьников. Практическая часть работы направлена на получение навыков актерского мастерства, проведение праздников.</w:t>
      </w:r>
    </w:p>
    <w:p w:rsidR="00D36E2F" w:rsidRPr="00AF532F" w:rsidRDefault="00D36E2F" w:rsidP="000E47B1">
      <w:pPr>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b/>
          <w:sz w:val="26"/>
          <w:szCs w:val="26"/>
        </w:rPr>
        <w:t>Формы</w:t>
      </w:r>
      <w:r w:rsidRPr="00AF532F">
        <w:rPr>
          <w:rFonts w:ascii="Times New Roman" w:hAnsi="Times New Roman"/>
          <w:sz w:val="26"/>
          <w:szCs w:val="26"/>
        </w:rPr>
        <w:t xml:space="preserve"> занятий - групповые и индивидуальные для отработки дикции,  </w:t>
      </w:r>
      <w:proofErr w:type="spellStart"/>
      <w:r w:rsidRPr="00AF532F">
        <w:rPr>
          <w:rFonts w:ascii="Times New Roman" w:hAnsi="Times New Roman"/>
          <w:sz w:val="26"/>
          <w:szCs w:val="26"/>
        </w:rPr>
        <w:t>мезансцены</w:t>
      </w:r>
      <w:proofErr w:type="spellEnd"/>
      <w:r w:rsidRPr="00AF532F">
        <w:rPr>
          <w:rFonts w:ascii="Times New Roman" w:hAnsi="Times New Roman"/>
          <w:sz w:val="26"/>
          <w:szCs w:val="26"/>
        </w:rPr>
        <w:t>.</w:t>
      </w:r>
    </w:p>
    <w:p w:rsidR="00D36E2F" w:rsidRPr="00AF532F" w:rsidRDefault="00D36E2F" w:rsidP="000E47B1">
      <w:pPr>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 xml:space="preserve"> Основными формами проведения занятий являются театральные игры, конкурсы, викторины, беседы, экскурсии в театр и музеи, спектакли, праздники.</w:t>
      </w:r>
    </w:p>
    <w:p w:rsidR="00D36E2F" w:rsidRPr="00AF532F" w:rsidRDefault="00D36E2F" w:rsidP="00D36E2F">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 xml:space="preserve"> Постановка сценок к конкретным школьным мероприятиям, инсценировка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36E2F" w:rsidRPr="00575ECC" w:rsidRDefault="00D36E2F" w:rsidP="00D36E2F">
      <w:pPr>
        <w:shd w:val="clear" w:color="auto" w:fill="FFFFFF"/>
        <w:autoSpaceDE w:val="0"/>
        <w:autoSpaceDN w:val="0"/>
        <w:adjustRightInd w:val="0"/>
        <w:spacing w:after="0" w:line="240" w:lineRule="auto"/>
        <w:ind w:firstLine="284"/>
        <w:jc w:val="both"/>
        <w:rPr>
          <w:rFonts w:asciiTheme="majorHAnsi" w:hAnsiTheme="majorHAnsi"/>
          <w:sz w:val="26"/>
          <w:szCs w:val="26"/>
        </w:rPr>
      </w:pPr>
      <w:r w:rsidRPr="00575ECC">
        <w:rPr>
          <w:rFonts w:asciiTheme="majorHAnsi" w:hAnsiTheme="majorHAnsi"/>
          <w:b/>
          <w:bCs/>
          <w:sz w:val="26"/>
          <w:szCs w:val="26"/>
        </w:rPr>
        <w:t>Методы работы:</w:t>
      </w:r>
    </w:p>
    <w:p w:rsidR="00D36E2F" w:rsidRPr="00AF532F" w:rsidRDefault="00D36E2F" w:rsidP="00D36E2F">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 xml:space="preserve">Продвигаясь от простого к </w:t>
      </w:r>
      <w:proofErr w:type="gramStart"/>
      <w:r w:rsidRPr="00AF532F">
        <w:rPr>
          <w:rFonts w:ascii="Times New Roman" w:hAnsi="Times New Roman"/>
          <w:sz w:val="26"/>
          <w:szCs w:val="26"/>
        </w:rPr>
        <w:t>сложному</w:t>
      </w:r>
      <w:proofErr w:type="gramEnd"/>
      <w:r w:rsidRPr="00AF532F">
        <w:rPr>
          <w:rFonts w:ascii="Times New Roman" w:hAnsi="Times New Roman"/>
          <w:sz w:val="26"/>
          <w:szCs w:val="26"/>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AF532F">
        <w:rPr>
          <w:rFonts w:ascii="Times New Roman" w:hAnsi="Times New Roman"/>
          <w:sz w:val="26"/>
          <w:szCs w:val="26"/>
        </w:rPr>
        <w:t>своих</w:t>
      </w:r>
      <w:proofErr w:type="gramEnd"/>
      <w:r w:rsidRPr="00AF532F">
        <w:rPr>
          <w:rFonts w:ascii="Times New Roman" w:hAnsi="Times New Roman"/>
          <w:sz w:val="26"/>
          <w:szCs w:val="26"/>
        </w:rPr>
        <w:t xml:space="preserve"> идеи, свои представления в сценарий, оформление спектакля.</w:t>
      </w:r>
    </w:p>
    <w:p w:rsidR="00D36E2F" w:rsidRPr="00AF532F" w:rsidRDefault="00D36E2F" w:rsidP="00D36E2F">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D36E2F" w:rsidRPr="00AF532F" w:rsidRDefault="00D36E2F" w:rsidP="00D36E2F">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w:t>
      </w:r>
      <w:r w:rsidRPr="00AF532F">
        <w:rPr>
          <w:rFonts w:ascii="Times New Roman" w:hAnsi="Times New Roman"/>
          <w:sz w:val="26"/>
          <w:szCs w:val="26"/>
        </w:rPr>
        <w:lastRenderedPageBreak/>
        <w:t>фильмов, посещение театров, выставок местных художников; устные рассказы по прочитанным книгам, отзывы о просмотренных спектаклях, сочинения.</w:t>
      </w:r>
    </w:p>
    <w:p w:rsidR="00D36E2F" w:rsidRPr="00AF532F" w:rsidRDefault="00D36E2F" w:rsidP="00D36E2F">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AF532F">
        <w:rPr>
          <w:rFonts w:ascii="Times New Roman" w:hAnsi="Times New Roman"/>
          <w:sz w:val="26"/>
          <w:szCs w:val="26"/>
        </w:rPr>
        <w:t>Беседы о театре знакомят ребят в доступной им форме с особенностями реалистического театрального искусства, его видами и жанрами; раскрывают общественно-воспитательную роль театра. Все это направлено на развитие зрительской культуры детей.</w:t>
      </w:r>
    </w:p>
    <w:p w:rsidR="00D36E2F" w:rsidRPr="00AF532F" w:rsidRDefault="00D36E2F" w:rsidP="00D36E2F">
      <w:pPr>
        <w:spacing w:after="0" w:line="240" w:lineRule="auto"/>
        <w:rPr>
          <w:rFonts w:ascii="Times New Roman" w:hAnsi="Times New Roman"/>
          <w:sz w:val="26"/>
          <w:szCs w:val="26"/>
        </w:rPr>
      </w:pPr>
      <w:r w:rsidRPr="00AF532F">
        <w:rPr>
          <w:rFonts w:ascii="Times New Roman" w:hAnsi="Times New Roman"/>
          <w:sz w:val="26"/>
          <w:szCs w:val="26"/>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D36E2F" w:rsidRPr="00AF532F" w:rsidRDefault="00D36E2F" w:rsidP="00D36E2F">
      <w:pPr>
        <w:pStyle w:val="af9"/>
        <w:ind w:firstLine="540"/>
        <w:rPr>
          <w:sz w:val="26"/>
          <w:szCs w:val="26"/>
          <w:u w:val="single"/>
        </w:rPr>
      </w:pPr>
    </w:p>
    <w:p w:rsidR="00D36E2F" w:rsidRPr="00575ECC" w:rsidRDefault="00D36E2F" w:rsidP="00D36E2F">
      <w:pPr>
        <w:pStyle w:val="af4"/>
        <w:spacing w:before="0" w:beforeAutospacing="0" w:after="0" w:afterAutospacing="0"/>
        <w:ind w:firstLine="426"/>
        <w:rPr>
          <w:rFonts w:asciiTheme="majorHAnsi" w:hAnsiTheme="majorHAnsi"/>
          <w:b/>
          <w:sz w:val="26"/>
          <w:szCs w:val="26"/>
        </w:rPr>
      </w:pPr>
      <w:r w:rsidRPr="00575ECC">
        <w:rPr>
          <w:rFonts w:asciiTheme="majorHAnsi" w:hAnsiTheme="majorHAnsi"/>
          <w:b/>
          <w:sz w:val="26"/>
          <w:szCs w:val="26"/>
        </w:rPr>
        <w:t>Алгоритм работы  над  пьесой.</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Выбор пьесы,   обсуждение её с детьми.</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Деление пьесы на эпизоды и пересказ их детьми.</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Переход к тексту пьесы: работа над эпизодами. Уточнение предлагаемых обстоятельств и мотивов поведения отдельных персонажей.</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Репетиция отдельных картин в разных составах с деталями декорации и реквизита (можно условно), с музыкальным оформлением.</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 xml:space="preserve">Репетиция всей пьесы целиком.  </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Премьера.</w:t>
      </w:r>
    </w:p>
    <w:p w:rsidR="00D36E2F" w:rsidRPr="00AF532F" w:rsidRDefault="00D36E2F" w:rsidP="00D36E2F">
      <w:pPr>
        <w:spacing w:after="0" w:line="240" w:lineRule="auto"/>
        <w:ind w:left="426"/>
        <w:rPr>
          <w:rFonts w:ascii="Times New Roman" w:hAnsi="Times New Roman"/>
          <w:sz w:val="26"/>
          <w:szCs w:val="26"/>
        </w:rPr>
      </w:pPr>
    </w:p>
    <w:p w:rsidR="00D36E2F" w:rsidRPr="00575ECC" w:rsidRDefault="00D36E2F" w:rsidP="00D36E2F">
      <w:pPr>
        <w:pStyle w:val="af4"/>
        <w:spacing w:before="0" w:beforeAutospacing="0" w:after="0" w:afterAutospacing="0"/>
        <w:ind w:firstLine="426"/>
        <w:rPr>
          <w:rFonts w:asciiTheme="majorHAnsi" w:hAnsiTheme="majorHAnsi"/>
          <w:b/>
          <w:sz w:val="26"/>
          <w:szCs w:val="26"/>
        </w:rPr>
      </w:pPr>
      <w:r w:rsidRPr="00575ECC">
        <w:rPr>
          <w:rFonts w:asciiTheme="majorHAnsi" w:hAnsiTheme="majorHAnsi"/>
          <w:b/>
          <w:sz w:val="26"/>
          <w:szCs w:val="26"/>
        </w:rPr>
        <w:t>Алгоритм работы  над  литературной композицией (праздник, вечер, калейдоскоп, гостиная).</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Знакомство с поэтическими сборниками, выбор стихотворений.</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 xml:space="preserve">Составление сценария </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Отработка выразительного чтения.</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Иллюстрирование стихотворений.</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 xml:space="preserve">Поиски музыкального фона отдельных стихотворений (если есть необходимость). </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Репетиция отдельных картин в разных составах с деталями декорации и реквизита (можно условно), с музыкальным оформлением.</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 xml:space="preserve">Репетиция.  </w:t>
      </w:r>
    </w:p>
    <w:p w:rsidR="00D36E2F" w:rsidRPr="00AF532F" w:rsidRDefault="00D36E2F" w:rsidP="00D36E2F">
      <w:pPr>
        <w:numPr>
          <w:ilvl w:val="0"/>
          <w:numId w:val="5"/>
        </w:numPr>
        <w:spacing w:after="0" w:line="240" w:lineRule="auto"/>
        <w:ind w:left="0" w:firstLine="426"/>
        <w:rPr>
          <w:rFonts w:ascii="Times New Roman" w:hAnsi="Times New Roman"/>
          <w:sz w:val="26"/>
          <w:szCs w:val="26"/>
        </w:rPr>
      </w:pPr>
      <w:r w:rsidRPr="00AF532F">
        <w:rPr>
          <w:rFonts w:ascii="Times New Roman" w:hAnsi="Times New Roman"/>
          <w:sz w:val="26"/>
          <w:szCs w:val="26"/>
        </w:rPr>
        <w:t>Премьера.</w:t>
      </w:r>
    </w:p>
    <w:p w:rsidR="00D36E2F" w:rsidRPr="00AF532F" w:rsidRDefault="00D36E2F" w:rsidP="00D36E2F">
      <w:pPr>
        <w:spacing w:after="0" w:line="240" w:lineRule="auto"/>
        <w:jc w:val="both"/>
        <w:rPr>
          <w:rFonts w:ascii="Times New Roman" w:hAnsi="Times New Roman"/>
          <w:sz w:val="26"/>
          <w:szCs w:val="26"/>
        </w:rPr>
      </w:pPr>
    </w:p>
    <w:p w:rsidR="00D36E2F" w:rsidRPr="00575ECC" w:rsidRDefault="00D36E2F" w:rsidP="00D36E2F">
      <w:pPr>
        <w:spacing w:after="0" w:line="240" w:lineRule="auto"/>
        <w:jc w:val="center"/>
        <w:rPr>
          <w:rFonts w:asciiTheme="majorHAnsi" w:hAnsiTheme="majorHAnsi"/>
          <w:b/>
          <w:bCs/>
          <w:sz w:val="26"/>
          <w:szCs w:val="26"/>
        </w:rPr>
      </w:pPr>
      <w:r w:rsidRPr="00575ECC">
        <w:rPr>
          <w:rFonts w:asciiTheme="majorHAnsi" w:hAnsiTheme="majorHAnsi"/>
          <w:b/>
          <w:bCs/>
          <w:sz w:val="26"/>
          <w:szCs w:val="26"/>
        </w:rPr>
        <w:t>Место курса в плане внеурочной деятельности:</w:t>
      </w:r>
    </w:p>
    <w:p w:rsidR="00D36E2F" w:rsidRPr="00AF532F" w:rsidRDefault="00D36E2F" w:rsidP="00D36E2F">
      <w:pPr>
        <w:spacing w:after="0" w:line="240" w:lineRule="auto"/>
        <w:ind w:firstLine="708"/>
        <w:jc w:val="both"/>
        <w:rPr>
          <w:rFonts w:ascii="Times New Roman" w:hAnsi="Times New Roman"/>
          <w:bCs/>
          <w:sz w:val="26"/>
          <w:szCs w:val="26"/>
        </w:rPr>
      </w:pPr>
      <w:r w:rsidRPr="00AF532F">
        <w:rPr>
          <w:rFonts w:ascii="Times New Roman" w:hAnsi="Times New Roman"/>
          <w:bCs/>
          <w:sz w:val="26"/>
          <w:szCs w:val="26"/>
        </w:rPr>
        <w:t>Программа внеурочной деятельности  «Театральная студия» рассчитана на учащихся 7класс</w:t>
      </w:r>
      <w:r w:rsidR="00913F19">
        <w:rPr>
          <w:rFonts w:ascii="Times New Roman" w:hAnsi="Times New Roman"/>
          <w:bCs/>
          <w:sz w:val="26"/>
          <w:szCs w:val="26"/>
        </w:rPr>
        <w:t>а</w:t>
      </w:r>
      <w:r w:rsidRPr="00AF532F">
        <w:rPr>
          <w:rFonts w:ascii="Times New Roman" w:hAnsi="Times New Roman"/>
          <w:bCs/>
          <w:sz w:val="26"/>
          <w:szCs w:val="26"/>
        </w:rPr>
        <w:t>.</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xml:space="preserve">На  реализацию театрального курса </w:t>
      </w:r>
      <w:r w:rsidRPr="00AF532F">
        <w:rPr>
          <w:rFonts w:ascii="Times New Roman" w:hAnsi="Times New Roman"/>
          <w:bCs/>
          <w:sz w:val="26"/>
          <w:szCs w:val="26"/>
        </w:rPr>
        <w:t xml:space="preserve">«Театральная студия» </w:t>
      </w:r>
      <w:r w:rsidRPr="00AF532F">
        <w:rPr>
          <w:rFonts w:ascii="Times New Roman" w:hAnsi="Times New Roman"/>
          <w:sz w:val="26"/>
          <w:szCs w:val="26"/>
        </w:rPr>
        <w:t xml:space="preserve"> в  7</w:t>
      </w:r>
      <w:r w:rsidR="00AF532F">
        <w:rPr>
          <w:rFonts w:ascii="Times New Roman" w:hAnsi="Times New Roman"/>
          <w:sz w:val="26"/>
          <w:szCs w:val="26"/>
        </w:rPr>
        <w:t xml:space="preserve"> к</w:t>
      </w:r>
      <w:r w:rsidRPr="00AF532F">
        <w:rPr>
          <w:rFonts w:ascii="Times New Roman" w:hAnsi="Times New Roman"/>
          <w:sz w:val="26"/>
          <w:szCs w:val="26"/>
        </w:rPr>
        <w:t>ласс</w:t>
      </w:r>
      <w:r w:rsidR="00AF532F">
        <w:rPr>
          <w:rFonts w:ascii="Times New Roman" w:hAnsi="Times New Roman"/>
          <w:sz w:val="26"/>
          <w:szCs w:val="26"/>
        </w:rPr>
        <w:t>е</w:t>
      </w:r>
      <w:r w:rsidRPr="00AF532F">
        <w:rPr>
          <w:rFonts w:ascii="Times New Roman" w:hAnsi="Times New Roman"/>
          <w:sz w:val="26"/>
          <w:szCs w:val="26"/>
        </w:rPr>
        <w:t xml:space="preserve">  отводится  </w:t>
      </w:r>
      <w:r w:rsidR="00913F19">
        <w:rPr>
          <w:rFonts w:ascii="Times New Roman" w:hAnsi="Times New Roman"/>
          <w:sz w:val="26"/>
          <w:szCs w:val="26"/>
        </w:rPr>
        <w:t>0,5</w:t>
      </w:r>
      <w:r w:rsidRPr="00AF532F">
        <w:rPr>
          <w:rFonts w:ascii="Times New Roman" w:hAnsi="Times New Roman"/>
          <w:sz w:val="26"/>
          <w:szCs w:val="26"/>
        </w:rPr>
        <w:t xml:space="preserve">  ч  в год  </w:t>
      </w:r>
    </w:p>
    <w:p w:rsidR="00D36E2F" w:rsidRPr="00AF532F" w:rsidRDefault="00D36E2F" w:rsidP="00D36E2F">
      <w:pPr>
        <w:spacing w:after="0" w:line="240" w:lineRule="auto"/>
        <w:jc w:val="both"/>
        <w:rPr>
          <w:rFonts w:ascii="Times New Roman" w:hAnsi="Times New Roman"/>
          <w:sz w:val="26"/>
          <w:szCs w:val="26"/>
        </w:rPr>
      </w:pPr>
      <w:r w:rsidRPr="00AF532F">
        <w:rPr>
          <w:rFonts w:ascii="Times New Roman" w:hAnsi="Times New Roman"/>
          <w:sz w:val="26"/>
          <w:szCs w:val="26"/>
        </w:rPr>
        <w:t xml:space="preserve">    </w:t>
      </w:r>
      <w:r w:rsidRPr="00AF532F">
        <w:rPr>
          <w:rFonts w:ascii="Times New Roman" w:hAnsi="Times New Roman"/>
          <w:sz w:val="26"/>
          <w:szCs w:val="26"/>
        </w:rPr>
        <w:tab/>
        <w:t xml:space="preserve">70%  содержания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электронных презентаций и сказок, заучивание текстов.  </w:t>
      </w:r>
    </w:p>
    <w:p w:rsidR="00D36E2F" w:rsidRPr="00AF532F" w:rsidRDefault="00D36E2F" w:rsidP="00D36E2F">
      <w:pPr>
        <w:spacing w:after="0" w:line="240" w:lineRule="auto"/>
        <w:jc w:val="both"/>
        <w:rPr>
          <w:rFonts w:ascii="Times New Roman" w:hAnsi="Times New Roman"/>
          <w:sz w:val="26"/>
          <w:szCs w:val="26"/>
        </w:rPr>
      </w:pPr>
    </w:p>
    <w:p w:rsidR="007F0549" w:rsidRDefault="007F0549" w:rsidP="00D36E2F">
      <w:pPr>
        <w:pStyle w:val="af9"/>
        <w:ind w:firstLine="540"/>
        <w:rPr>
          <w:rFonts w:asciiTheme="majorHAnsi" w:hAnsiTheme="majorHAnsi"/>
          <w:b/>
          <w:sz w:val="26"/>
          <w:szCs w:val="26"/>
        </w:rPr>
      </w:pPr>
    </w:p>
    <w:p w:rsidR="007F0549" w:rsidRDefault="007F0549" w:rsidP="00D36E2F">
      <w:pPr>
        <w:pStyle w:val="af9"/>
        <w:ind w:firstLine="540"/>
        <w:rPr>
          <w:rFonts w:asciiTheme="majorHAnsi" w:hAnsiTheme="majorHAnsi"/>
          <w:b/>
          <w:sz w:val="26"/>
          <w:szCs w:val="26"/>
        </w:rPr>
      </w:pPr>
    </w:p>
    <w:p w:rsidR="00D36E2F" w:rsidRPr="00575ECC" w:rsidRDefault="00D36E2F" w:rsidP="00D36E2F">
      <w:pPr>
        <w:pStyle w:val="af9"/>
        <w:ind w:firstLine="540"/>
        <w:rPr>
          <w:rFonts w:asciiTheme="majorHAnsi" w:hAnsiTheme="majorHAnsi"/>
          <w:b/>
          <w:sz w:val="26"/>
          <w:szCs w:val="26"/>
        </w:rPr>
      </w:pPr>
      <w:r w:rsidRPr="00575ECC">
        <w:rPr>
          <w:rFonts w:asciiTheme="majorHAnsi" w:hAnsiTheme="majorHAnsi"/>
          <w:b/>
          <w:sz w:val="26"/>
          <w:szCs w:val="26"/>
        </w:rPr>
        <w:lastRenderedPageBreak/>
        <w:t>Программа строится на следующих концептуальных принципах:</w:t>
      </w:r>
    </w:p>
    <w:p w:rsidR="00D36E2F" w:rsidRPr="00AF532F" w:rsidRDefault="00D36E2F" w:rsidP="00D36E2F">
      <w:pPr>
        <w:spacing w:after="0" w:line="240" w:lineRule="auto"/>
        <w:ind w:firstLine="540"/>
        <w:jc w:val="both"/>
        <w:rPr>
          <w:rFonts w:ascii="Times New Roman" w:hAnsi="Times New Roman"/>
          <w:sz w:val="26"/>
          <w:szCs w:val="26"/>
        </w:rPr>
      </w:pPr>
      <w:r w:rsidRPr="00AF532F">
        <w:rPr>
          <w:rFonts w:ascii="Times New Roman" w:hAnsi="Times New Roman"/>
          <w:i/>
          <w:iCs/>
          <w:sz w:val="26"/>
          <w:szCs w:val="26"/>
          <w:u w:val="single"/>
        </w:rPr>
        <w:t>Принцип успеха</w:t>
      </w:r>
      <w:proofErr w:type="gramStart"/>
      <w:r w:rsidRPr="00AF532F">
        <w:rPr>
          <w:rFonts w:ascii="Times New Roman" w:hAnsi="Times New Roman"/>
          <w:sz w:val="26"/>
          <w:szCs w:val="26"/>
        </w:rPr>
        <w:t xml:space="preserve">  К</w:t>
      </w:r>
      <w:proofErr w:type="gramEnd"/>
      <w:r w:rsidRPr="00AF532F">
        <w:rPr>
          <w:rFonts w:ascii="Times New Roman" w:hAnsi="Times New Roman"/>
          <w:sz w:val="26"/>
          <w:szCs w:val="26"/>
        </w:rPr>
        <w:t>аждый ребенок должен чувствовать успех в какой-либо сфере деятельности. Это ведет к формированию позитивной «</w:t>
      </w:r>
      <w:proofErr w:type="gramStart"/>
      <w:r w:rsidRPr="00AF532F">
        <w:rPr>
          <w:rFonts w:ascii="Times New Roman" w:hAnsi="Times New Roman"/>
          <w:sz w:val="26"/>
          <w:szCs w:val="26"/>
        </w:rPr>
        <w:t>Я-концепции</w:t>
      </w:r>
      <w:proofErr w:type="gramEnd"/>
      <w:r w:rsidRPr="00AF532F">
        <w:rPr>
          <w:rFonts w:ascii="Times New Roman" w:hAnsi="Times New Roman"/>
          <w:sz w:val="26"/>
          <w:szCs w:val="26"/>
        </w:rPr>
        <w:t xml:space="preserve">» и признанию себя как уникальной составляющей окружающего мира. </w:t>
      </w:r>
    </w:p>
    <w:p w:rsidR="00D36E2F" w:rsidRPr="00AF532F" w:rsidRDefault="00D36E2F" w:rsidP="00D36E2F">
      <w:pPr>
        <w:pStyle w:val="af9"/>
        <w:ind w:firstLine="540"/>
        <w:rPr>
          <w:sz w:val="26"/>
          <w:szCs w:val="26"/>
        </w:rPr>
      </w:pPr>
      <w:r w:rsidRPr="00AF532F">
        <w:rPr>
          <w:i/>
          <w:iCs/>
          <w:sz w:val="26"/>
          <w:szCs w:val="26"/>
          <w:u w:val="single"/>
        </w:rPr>
        <w:t>Принцип динамики</w:t>
      </w:r>
      <w:r w:rsidRPr="00AF532F">
        <w:rPr>
          <w:sz w:val="26"/>
          <w:szCs w:val="26"/>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36E2F" w:rsidRPr="00AF532F" w:rsidRDefault="00D36E2F" w:rsidP="00D36E2F">
      <w:pPr>
        <w:pStyle w:val="af9"/>
        <w:ind w:firstLine="540"/>
        <w:rPr>
          <w:sz w:val="26"/>
          <w:szCs w:val="26"/>
        </w:rPr>
      </w:pPr>
      <w:r w:rsidRPr="00AF532F">
        <w:rPr>
          <w:i/>
          <w:iCs/>
          <w:sz w:val="26"/>
          <w:szCs w:val="26"/>
          <w:u w:val="single"/>
        </w:rPr>
        <w:t>Принцип демократии</w:t>
      </w:r>
      <w:r w:rsidRPr="00AF532F">
        <w:rPr>
          <w:sz w:val="26"/>
          <w:szCs w:val="26"/>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D36E2F" w:rsidRPr="00AF532F" w:rsidRDefault="00D36E2F" w:rsidP="00D36E2F">
      <w:pPr>
        <w:pStyle w:val="af9"/>
        <w:ind w:firstLine="540"/>
        <w:rPr>
          <w:sz w:val="26"/>
          <w:szCs w:val="26"/>
        </w:rPr>
      </w:pPr>
      <w:r w:rsidRPr="00AF532F">
        <w:rPr>
          <w:i/>
          <w:iCs/>
          <w:sz w:val="26"/>
          <w:szCs w:val="26"/>
          <w:u w:val="single"/>
        </w:rPr>
        <w:t>Принцип доступности</w:t>
      </w:r>
      <w:r w:rsidRPr="00AF532F">
        <w:rPr>
          <w:sz w:val="26"/>
          <w:szCs w:val="26"/>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36E2F" w:rsidRPr="00AF532F" w:rsidRDefault="00D36E2F" w:rsidP="00D36E2F">
      <w:pPr>
        <w:pStyle w:val="af9"/>
        <w:ind w:firstLine="540"/>
        <w:rPr>
          <w:sz w:val="26"/>
          <w:szCs w:val="26"/>
        </w:rPr>
      </w:pPr>
      <w:r w:rsidRPr="00AF532F">
        <w:rPr>
          <w:i/>
          <w:iCs/>
          <w:sz w:val="26"/>
          <w:szCs w:val="26"/>
          <w:u w:val="single"/>
        </w:rPr>
        <w:t>Принцип наглядности</w:t>
      </w:r>
      <w:r w:rsidRPr="00AF532F">
        <w:rPr>
          <w:sz w:val="26"/>
          <w:szCs w:val="26"/>
        </w:rPr>
        <w:t xml:space="preserve">. В  учебной деятельности используются разнообразные иллюстрации, видеозаписи, аудиозаписи, клипы. </w:t>
      </w:r>
    </w:p>
    <w:p w:rsidR="00D36E2F" w:rsidRPr="00AF532F" w:rsidRDefault="00D36E2F" w:rsidP="00D36E2F">
      <w:pPr>
        <w:pStyle w:val="af9"/>
        <w:ind w:firstLine="540"/>
        <w:rPr>
          <w:sz w:val="26"/>
          <w:szCs w:val="26"/>
        </w:rPr>
      </w:pPr>
      <w:r w:rsidRPr="00AF532F">
        <w:rPr>
          <w:sz w:val="26"/>
          <w:szCs w:val="26"/>
        </w:rPr>
        <w:t xml:space="preserve"> </w:t>
      </w:r>
      <w:r w:rsidRPr="00AF532F">
        <w:rPr>
          <w:i/>
          <w:iCs/>
          <w:sz w:val="26"/>
          <w:szCs w:val="26"/>
          <w:u w:val="single"/>
        </w:rPr>
        <w:t>Принцип систематичности и последовательности</w:t>
      </w:r>
      <w:r w:rsidRPr="00AF532F">
        <w:rPr>
          <w:sz w:val="26"/>
          <w:szCs w:val="26"/>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36E2F" w:rsidRPr="00AF532F" w:rsidRDefault="00D36E2F" w:rsidP="00D36E2F">
      <w:pPr>
        <w:pStyle w:val="af9"/>
        <w:ind w:firstLine="540"/>
        <w:rPr>
          <w:sz w:val="26"/>
          <w:szCs w:val="26"/>
        </w:rPr>
      </w:pPr>
    </w:p>
    <w:p w:rsidR="00D36E2F" w:rsidRPr="00575ECC" w:rsidRDefault="00D36E2F" w:rsidP="00D36E2F">
      <w:pPr>
        <w:tabs>
          <w:tab w:val="left" w:pos="709"/>
        </w:tabs>
        <w:spacing w:after="0" w:line="240" w:lineRule="auto"/>
        <w:ind w:firstLine="540"/>
        <w:rPr>
          <w:rFonts w:asciiTheme="majorHAnsi" w:hAnsiTheme="majorHAnsi"/>
          <w:b/>
          <w:sz w:val="26"/>
          <w:szCs w:val="26"/>
        </w:rPr>
      </w:pPr>
      <w:r w:rsidRPr="00575ECC">
        <w:rPr>
          <w:rFonts w:asciiTheme="majorHAnsi" w:hAnsiTheme="majorHAnsi"/>
          <w:b/>
          <w:sz w:val="26"/>
          <w:szCs w:val="26"/>
        </w:rPr>
        <w:t>Формы контроля</w:t>
      </w:r>
    </w:p>
    <w:p w:rsidR="00D36E2F" w:rsidRPr="00AF532F" w:rsidRDefault="00D36E2F" w:rsidP="00D36E2F">
      <w:pPr>
        <w:tabs>
          <w:tab w:val="left" w:pos="709"/>
        </w:tabs>
        <w:spacing w:after="0" w:line="240" w:lineRule="auto"/>
        <w:ind w:firstLine="540"/>
        <w:rPr>
          <w:rFonts w:ascii="Times New Roman" w:hAnsi="Times New Roman"/>
          <w:b/>
          <w:sz w:val="26"/>
          <w:szCs w:val="26"/>
        </w:rPr>
      </w:pPr>
      <w:r w:rsidRPr="00AF532F">
        <w:rPr>
          <w:rFonts w:ascii="Times New Roman" w:hAnsi="Times New Roman"/>
          <w:sz w:val="26"/>
          <w:szCs w:val="26"/>
        </w:rPr>
        <w:t>Для полноценной реализации данной программы используются разные виды контроля:</w:t>
      </w:r>
    </w:p>
    <w:p w:rsidR="00D36E2F" w:rsidRPr="00AF532F" w:rsidRDefault="00D36E2F" w:rsidP="00D36E2F">
      <w:pPr>
        <w:pStyle w:val="af9"/>
        <w:numPr>
          <w:ilvl w:val="0"/>
          <w:numId w:val="2"/>
        </w:numPr>
        <w:ind w:left="0" w:firstLine="540"/>
        <w:rPr>
          <w:sz w:val="26"/>
          <w:szCs w:val="26"/>
        </w:rPr>
      </w:pPr>
      <w:proofErr w:type="gramStart"/>
      <w:r w:rsidRPr="00AF532F">
        <w:rPr>
          <w:sz w:val="26"/>
          <w:szCs w:val="26"/>
        </w:rPr>
        <w:t>текущий</w:t>
      </w:r>
      <w:proofErr w:type="gramEnd"/>
      <w:r w:rsidRPr="00AF532F">
        <w:rPr>
          <w:sz w:val="26"/>
          <w:szCs w:val="26"/>
        </w:rPr>
        <w:t xml:space="preserve"> – осуществляется посредством наблюдения за деятельностью ребенка в процессе занятий;</w:t>
      </w:r>
    </w:p>
    <w:p w:rsidR="00D36E2F" w:rsidRPr="00AF532F" w:rsidRDefault="00D36E2F" w:rsidP="00D36E2F">
      <w:pPr>
        <w:pStyle w:val="af9"/>
        <w:numPr>
          <w:ilvl w:val="0"/>
          <w:numId w:val="2"/>
        </w:numPr>
        <w:ind w:left="0" w:firstLine="540"/>
        <w:rPr>
          <w:sz w:val="26"/>
          <w:szCs w:val="26"/>
        </w:rPr>
      </w:pPr>
      <w:proofErr w:type="gramStart"/>
      <w:r w:rsidRPr="00AF532F">
        <w:rPr>
          <w:sz w:val="26"/>
          <w:szCs w:val="26"/>
        </w:rPr>
        <w:t>промежуточный</w:t>
      </w:r>
      <w:proofErr w:type="gramEnd"/>
      <w:r w:rsidRPr="00AF532F">
        <w:rPr>
          <w:sz w:val="26"/>
          <w:szCs w:val="26"/>
        </w:rPr>
        <w:t xml:space="preserve"> – праздники, соревнования, занятия-зачеты, конкурсы;</w:t>
      </w:r>
    </w:p>
    <w:p w:rsidR="00D36E2F" w:rsidRPr="00AF532F" w:rsidRDefault="00D36E2F" w:rsidP="00D36E2F">
      <w:pPr>
        <w:pStyle w:val="af9"/>
        <w:numPr>
          <w:ilvl w:val="0"/>
          <w:numId w:val="2"/>
        </w:numPr>
        <w:ind w:left="0" w:firstLine="540"/>
        <w:rPr>
          <w:sz w:val="26"/>
          <w:szCs w:val="26"/>
        </w:rPr>
      </w:pPr>
      <w:proofErr w:type="gramStart"/>
      <w:r w:rsidRPr="00AF532F">
        <w:rPr>
          <w:sz w:val="26"/>
          <w:szCs w:val="26"/>
        </w:rPr>
        <w:t>итоговый</w:t>
      </w:r>
      <w:proofErr w:type="gramEnd"/>
      <w:r w:rsidRPr="00AF532F">
        <w:rPr>
          <w:sz w:val="26"/>
          <w:szCs w:val="26"/>
        </w:rPr>
        <w:t xml:space="preserve"> – открытые занятия, спектакли.</w:t>
      </w:r>
    </w:p>
    <w:p w:rsidR="00D36E2F" w:rsidRPr="00AF532F" w:rsidRDefault="00D36E2F" w:rsidP="00D36E2F">
      <w:pPr>
        <w:pStyle w:val="af9"/>
        <w:ind w:firstLine="540"/>
        <w:rPr>
          <w:sz w:val="26"/>
          <w:szCs w:val="26"/>
        </w:rPr>
      </w:pPr>
      <w:r w:rsidRPr="00AF532F">
        <w:rPr>
          <w:sz w:val="26"/>
          <w:szCs w:val="26"/>
        </w:rPr>
        <w:t xml:space="preserve">      </w:t>
      </w:r>
    </w:p>
    <w:p w:rsidR="00D36E2F" w:rsidRPr="00814A93" w:rsidRDefault="00D36E2F" w:rsidP="00814A93">
      <w:pPr>
        <w:shd w:val="clear" w:color="auto" w:fill="FFFFFF"/>
        <w:autoSpaceDE w:val="0"/>
        <w:autoSpaceDN w:val="0"/>
        <w:adjustRightInd w:val="0"/>
        <w:spacing w:after="0" w:line="240" w:lineRule="auto"/>
        <w:ind w:firstLine="284"/>
        <w:jc w:val="both"/>
        <w:rPr>
          <w:rFonts w:ascii="Times New Roman" w:hAnsi="Times New Roman"/>
          <w:sz w:val="26"/>
          <w:szCs w:val="26"/>
        </w:rPr>
      </w:pPr>
      <w:r w:rsidRPr="00575ECC">
        <w:rPr>
          <w:rFonts w:asciiTheme="majorHAnsi" w:hAnsiTheme="majorHAnsi"/>
          <w:b/>
          <w:sz w:val="26"/>
          <w:szCs w:val="26"/>
        </w:rPr>
        <w:t>Форма подведения итогов</w:t>
      </w:r>
      <w:r w:rsidRPr="00AF532F">
        <w:rPr>
          <w:rFonts w:ascii="Times New Roman" w:hAnsi="Times New Roman"/>
          <w:sz w:val="26"/>
          <w:szCs w:val="26"/>
        </w:rPr>
        <w:t xml:space="preserve">: выступление на гимназических праздниках, участие в школьных мероприятиях, классных часах, участие в мероприятиях младших классов, </w:t>
      </w:r>
      <w:proofErr w:type="spellStart"/>
      <w:r w:rsidRPr="00AF532F">
        <w:rPr>
          <w:rFonts w:ascii="Times New Roman" w:hAnsi="Times New Roman"/>
          <w:sz w:val="26"/>
          <w:szCs w:val="26"/>
        </w:rPr>
        <w:t>инсценирование</w:t>
      </w:r>
      <w:proofErr w:type="spellEnd"/>
      <w:r w:rsidRPr="00AF532F">
        <w:rPr>
          <w:rFonts w:ascii="Times New Roman" w:hAnsi="Times New Roman"/>
          <w:sz w:val="26"/>
          <w:szCs w:val="26"/>
        </w:rPr>
        <w:t xml:space="preserve"> сказок, сценок из жизни школы и постановка сказок и пьесок для свободного просмотра.</w:t>
      </w:r>
    </w:p>
    <w:p w:rsidR="00CA336C" w:rsidRPr="00CA336C" w:rsidRDefault="00CA336C" w:rsidP="00CA336C">
      <w:pPr>
        <w:keepNext/>
        <w:keepLines/>
        <w:overflowPunct w:val="0"/>
        <w:autoSpaceDE w:val="0"/>
        <w:autoSpaceDN w:val="0"/>
        <w:adjustRightInd w:val="0"/>
        <w:spacing w:before="200" w:after="0"/>
        <w:jc w:val="both"/>
        <w:textAlignment w:val="baseline"/>
        <w:outlineLvl w:val="5"/>
        <w:rPr>
          <w:rFonts w:asciiTheme="majorHAnsi" w:eastAsia="Times New Roman" w:hAnsiTheme="majorHAnsi"/>
          <w:b/>
          <w:iCs/>
          <w:sz w:val="28"/>
          <w:szCs w:val="28"/>
          <w:lang w:eastAsia="ru-RU"/>
        </w:rPr>
      </w:pPr>
      <w:r>
        <w:rPr>
          <w:rFonts w:ascii="Times New Roman" w:hAnsi="Times New Roman"/>
          <w:b/>
          <w:sz w:val="26"/>
          <w:szCs w:val="26"/>
        </w:rPr>
        <w:tab/>
      </w:r>
      <w:r w:rsidRPr="00CA336C">
        <w:rPr>
          <w:rFonts w:asciiTheme="majorHAnsi" w:eastAsia="Times New Roman" w:hAnsiTheme="majorHAnsi"/>
          <w:b/>
          <w:iCs/>
          <w:sz w:val="28"/>
          <w:szCs w:val="28"/>
          <w:lang w:eastAsia="ru-RU"/>
        </w:rPr>
        <w:t xml:space="preserve">Материально-техническое обеспечение </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компьютер</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телевизор</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 xml:space="preserve">  музыкальная фонотека;</w:t>
      </w:r>
    </w:p>
    <w:p w:rsidR="00CA336C" w:rsidRPr="00CA336C" w:rsidRDefault="00814A93"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аудио и видео </w:t>
      </w:r>
      <w:proofErr w:type="spellStart"/>
      <w:r>
        <w:rPr>
          <w:rFonts w:ascii="Times New Roman" w:eastAsia="Times New Roman" w:hAnsi="Times New Roman"/>
          <w:sz w:val="28"/>
          <w:szCs w:val="28"/>
          <w:lang w:eastAsia="ru-RU"/>
        </w:rPr>
        <w:t>за</w:t>
      </w:r>
      <w:r w:rsidR="00CA336C" w:rsidRPr="00CA336C">
        <w:rPr>
          <w:rFonts w:ascii="Times New Roman" w:eastAsia="Times New Roman" w:hAnsi="Times New Roman"/>
          <w:sz w:val="28"/>
          <w:szCs w:val="28"/>
          <w:lang w:eastAsia="ru-RU"/>
        </w:rPr>
        <w:t>си</w:t>
      </w:r>
      <w:proofErr w:type="spellEnd"/>
      <w:r w:rsidR="00CA336C" w:rsidRPr="00CA336C">
        <w:rPr>
          <w:rFonts w:ascii="Times New Roman" w:eastAsia="Times New Roman" w:hAnsi="Times New Roman"/>
          <w:sz w:val="28"/>
          <w:szCs w:val="28"/>
          <w:lang w:eastAsia="ru-RU"/>
        </w:rPr>
        <w:t>;</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С</w:t>
      </w:r>
      <w:proofErr w:type="gramStart"/>
      <w:r w:rsidRPr="00CA336C">
        <w:rPr>
          <w:rFonts w:ascii="Times New Roman" w:eastAsia="Times New Roman" w:hAnsi="Times New Roman"/>
          <w:sz w:val="28"/>
          <w:szCs w:val="28"/>
          <w:lang w:eastAsia="ru-RU"/>
        </w:rPr>
        <w:t>Д–</w:t>
      </w:r>
      <w:proofErr w:type="gramEnd"/>
      <w:r w:rsidRPr="00CA336C">
        <w:rPr>
          <w:rFonts w:ascii="Times New Roman" w:eastAsia="Times New Roman" w:hAnsi="Times New Roman"/>
          <w:sz w:val="28"/>
          <w:szCs w:val="28"/>
          <w:lang w:eastAsia="ru-RU"/>
        </w:rPr>
        <w:t xml:space="preserve"> диски;</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 xml:space="preserve">  костюмы, декорации, необходимые для работы над созданием театральных постановок;</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элементы костюмов для создания образов;</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видеокамера для съёмок и анализа выступлений.</w:t>
      </w:r>
    </w:p>
    <w:p w:rsidR="00CA336C" w:rsidRPr="00CA336C" w:rsidRDefault="00CA336C" w:rsidP="00CA336C">
      <w:pPr>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CA336C">
        <w:rPr>
          <w:rFonts w:ascii="Times New Roman" w:eastAsia="Times New Roman" w:hAnsi="Times New Roman"/>
          <w:sz w:val="28"/>
          <w:szCs w:val="28"/>
          <w:lang w:eastAsia="ru-RU"/>
        </w:rPr>
        <w:t xml:space="preserve">Электронные презентации </w:t>
      </w:r>
    </w:p>
    <w:p w:rsidR="00D36E2F" w:rsidRPr="00AF532F" w:rsidRDefault="00D36E2F" w:rsidP="00CA336C">
      <w:pPr>
        <w:tabs>
          <w:tab w:val="left" w:pos="3945"/>
        </w:tabs>
        <w:spacing w:after="0" w:line="240" w:lineRule="auto"/>
        <w:ind w:firstLine="426"/>
        <w:rPr>
          <w:rFonts w:ascii="Times New Roman" w:hAnsi="Times New Roman"/>
          <w:b/>
          <w:sz w:val="26"/>
          <w:szCs w:val="26"/>
        </w:rPr>
      </w:pPr>
    </w:p>
    <w:p w:rsidR="00D36E2F" w:rsidRPr="00AF532F" w:rsidRDefault="00D36E2F" w:rsidP="00D36E2F">
      <w:pPr>
        <w:spacing w:after="0" w:line="240" w:lineRule="auto"/>
        <w:ind w:firstLine="426"/>
        <w:rPr>
          <w:rFonts w:ascii="Times New Roman" w:hAnsi="Times New Roman"/>
          <w:b/>
          <w:sz w:val="26"/>
          <w:szCs w:val="26"/>
        </w:rPr>
      </w:pPr>
    </w:p>
    <w:p w:rsidR="00D36E2F" w:rsidRPr="00AF532F" w:rsidRDefault="00D36E2F" w:rsidP="00D36E2F">
      <w:pPr>
        <w:spacing w:after="0" w:line="240" w:lineRule="auto"/>
        <w:ind w:firstLine="426"/>
        <w:rPr>
          <w:rFonts w:ascii="Times New Roman" w:hAnsi="Times New Roman"/>
          <w:b/>
          <w:sz w:val="26"/>
          <w:szCs w:val="26"/>
        </w:rPr>
      </w:pPr>
    </w:p>
    <w:p w:rsidR="00D36E2F" w:rsidRPr="00AF532F" w:rsidRDefault="00D36E2F" w:rsidP="00D36E2F">
      <w:pPr>
        <w:spacing w:after="0" w:line="240" w:lineRule="auto"/>
        <w:rPr>
          <w:rFonts w:ascii="Times New Roman" w:hAnsi="Times New Roman"/>
          <w:sz w:val="26"/>
          <w:szCs w:val="26"/>
        </w:rPr>
      </w:pPr>
    </w:p>
    <w:p w:rsidR="00C40D59" w:rsidRPr="00CA336C" w:rsidRDefault="00D36E2F" w:rsidP="00D36E2F">
      <w:pPr>
        <w:spacing w:after="0" w:line="240" w:lineRule="auto"/>
        <w:jc w:val="center"/>
        <w:rPr>
          <w:rFonts w:asciiTheme="majorHAnsi" w:hAnsiTheme="majorHAnsi"/>
          <w:b/>
          <w:sz w:val="28"/>
          <w:szCs w:val="28"/>
        </w:rPr>
      </w:pPr>
      <w:r w:rsidRPr="00CA336C">
        <w:rPr>
          <w:rFonts w:asciiTheme="majorHAnsi" w:hAnsiTheme="majorHAnsi"/>
          <w:b/>
          <w:sz w:val="28"/>
          <w:szCs w:val="28"/>
        </w:rPr>
        <w:t xml:space="preserve">Тематическое планирование внеурочной деятельности </w:t>
      </w:r>
    </w:p>
    <w:p w:rsidR="00D36E2F" w:rsidRPr="00CA336C" w:rsidRDefault="00D36E2F" w:rsidP="00D36E2F">
      <w:pPr>
        <w:spacing w:after="0" w:line="240" w:lineRule="auto"/>
        <w:jc w:val="center"/>
        <w:rPr>
          <w:rFonts w:asciiTheme="majorHAnsi" w:hAnsiTheme="majorHAnsi"/>
          <w:b/>
          <w:sz w:val="28"/>
          <w:szCs w:val="28"/>
        </w:rPr>
      </w:pPr>
      <w:r w:rsidRPr="00CA336C">
        <w:rPr>
          <w:rFonts w:asciiTheme="majorHAnsi" w:hAnsiTheme="majorHAnsi"/>
          <w:b/>
          <w:sz w:val="28"/>
          <w:szCs w:val="28"/>
        </w:rPr>
        <w:t>«</w:t>
      </w:r>
      <w:r w:rsidR="00C40D59" w:rsidRPr="00CA336C">
        <w:rPr>
          <w:rFonts w:asciiTheme="majorHAnsi" w:hAnsiTheme="majorHAnsi"/>
          <w:b/>
          <w:sz w:val="28"/>
          <w:szCs w:val="28"/>
        </w:rPr>
        <w:t>Театральная студия» 7 класс</w:t>
      </w:r>
    </w:p>
    <w:p w:rsidR="00C40D59" w:rsidRPr="00CA336C" w:rsidRDefault="00C40D59" w:rsidP="00D36E2F">
      <w:pPr>
        <w:spacing w:after="0" w:line="240" w:lineRule="auto"/>
        <w:jc w:val="center"/>
        <w:rPr>
          <w:rFonts w:ascii="Times New Roman" w:hAnsi="Times New Roman"/>
          <w:b/>
          <w:sz w:val="28"/>
          <w:szCs w:val="28"/>
        </w:rPr>
      </w:pPr>
    </w:p>
    <w:p w:rsidR="00C40D59" w:rsidRPr="00AF532F" w:rsidRDefault="00C40D59" w:rsidP="00D36E2F">
      <w:pPr>
        <w:spacing w:after="0" w:line="240" w:lineRule="auto"/>
        <w:jc w:val="center"/>
        <w:rPr>
          <w:rFonts w:ascii="Times New Roman" w:hAnsi="Times New Roman"/>
          <w:b/>
          <w:sz w:val="26"/>
          <w:szCs w:val="26"/>
        </w:rPr>
      </w:pPr>
    </w:p>
    <w:tbl>
      <w:tblPr>
        <w:tblW w:w="7939" w:type="dxa"/>
        <w:tblInd w:w="789" w:type="dxa"/>
        <w:tblLayout w:type="fixed"/>
        <w:tblCellMar>
          <w:top w:w="55" w:type="dxa"/>
          <w:left w:w="55" w:type="dxa"/>
          <w:bottom w:w="55" w:type="dxa"/>
          <w:right w:w="55" w:type="dxa"/>
        </w:tblCellMar>
        <w:tblLook w:val="0000" w:firstRow="0" w:lastRow="0" w:firstColumn="0" w:lastColumn="0" w:noHBand="0" w:noVBand="0"/>
      </w:tblPr>
      <w:tblGrid>
        <w:gridCol w:w="567"/>
        <w:gridCol w:w="4395"/>
        <w:gridCol w:w="1418"/>
        <w:gridCol w:w="1559"/>
      </w:tblGrid>
      <w:tr w:rsidR="00D36E2F" w:rsidRPr="00AF532F" w:rsidTr="00D36E2F">
        <w:trPr>
          <w:trHeight w:val="500"/>
        </w:trPr>
        <w:tc>
          <w:tcPr>
            <w:tcW w:w="567" w:type="dxa"/>
            <w:vMerge w:val="restart"/>
            <w:tcBorders>
              <w:top w:val="single" w:sz="2" w:space="0" w:color="000000"/>
              <w:left w:val="single" w:sz="2" w:space="0" w:color="000000"/>
              <w:right w:val="nil"/>
            </w:tcBorders>
          </w:tcPr>
          <w:p w:rsidR="00D36E2F" w:rsidRPr="00AF532F" w:rsidRDefault="00D36E2F" w:rsidP="00D36E2F">
            <w:pPr>
              <w:pStyle w:val="afd"/>
              <w:ind w:hanging="55"/>
              <w:jc w:val="center"/>
              <w:rPr>
                <w:rFonts w:cs="Times New Roman"/>
                <w:b/>
                <w:bCs/>
                <w:color w:val="auto"/>
                <w:sz w:val="26"/>
                <w:szCs w:val="26"/>
              </w:rPr>
            </w:pPr>
            <w:r w:rsidRPr="00AF532F">
              <w:rPr>
                <w:rFonts w:cs="Times New Roman"/>
                <w:b/>
                <w:bCs/>
                <w:color w:val="auto"/>
                <w:sz w:val="26"/>
                <w:szCs w:val="26"/>
              </w:rPr>
              <w:t>N п\</w:t>
            </w:r>
            <w:proofErr w:type="gramStart"/>
            <w:r w:rsidRPr="00AF532F">
              <w:rPr>
                <w:rFonts w:cs="Times New Roman"/>
                <w:b/>
                <w:bCs/>
                <w:color w:val="auto"/>
                <w:sz w:val="26"/>
                <w:szCs w:val="26"/>
              </w:rPr>
              <w:t>п</w:t>
            </w:r>
            <w:proofErr w:type="gramEnd"/>
          </w:p>
        </w:tc>
        <w:tc>
          <w:tcPr>
            <w:tcW w:w="4395" w:type="dxa"/>
            <w:vMerge w:val="restart"/>
            <w:tcBorders>
              <w:top w:val="single" w:sz="2" w:space="0" w:color="000000"/>
              <w:left w:val="single" w:sz="2" w:space="0" w:color="000000"/>
              <w:right w:val="nil"/>
            </w:tcBorders>
          </w:tcPr>
          <w:p w:rsidR="00D36E2F" w:rsidRPr="00AF532F" w:rsidRDefault="00D36E2F" w:rsidP="00D36E2F">
            <w:pPr>
              <w:pStyle w:val="afd"/>
              <w:ind w:hanging="55"/>
              <w:jc w:val="center"/>
              <w:rPr>
                <w:rFonts w:cs="Times New Roman"/>
                <w:b/>
                <w:bCs/>
                <w:color w:val="auto"/>
                <w:sz w:val="26"/>
                <w:szCs w:val="26"/>
              </w:rPr>
            </w:pPr>
          </w:p>
          <w:p w:rsidR="00D36E2F" w:rsidRPr="00AF532F" w:rsidRDefault="00D36E2F" w:rsidP="00D36E2F">
            <w:pPr>
              <w:pStyle w:val="afd"/>
              <w:ind w:hanging="55"/>
              <w:jc w:val="center"/>
              <w:rPr>
                <w:rFonts w:cs="Times New Roman"/>
                <w:b/>
                <w:bCs/>
                <w:color w:val="auto"/>
                <w:sz w:val="26"/>
                <w:szCs w:val="26"/>
              </w:rPr>
            </w:pPr>
            <w:r w:rsidRPr="00AF532F">
              <w:rPr>
                <w:rFonts w:cs="Times New Roman"/>
                <w:b/>
                <w:bCs/>
                <w:color w:val="auto"/>
                <w:sz w:val="26"/>
                <w:szCs w:val="26"/>
              </w:rPr>
              <w:t>Содержание учебного материала</w:t>
            </w:r>
          </w:p>
        </w:tc>
        <w:tc>
          <w:tcPr>
            <w:tcW w:w="2977" w:type="dxa"/>
            <w:gridSpan w:val="2"/>
            <w:tcBorders>
              <w:top w:val="single" w:sz="2" w:space="0" w:color="000000"/>
              <w:left w:val="single" w:sz="2" w:space="0" w:color="000000"/>
              <w:bottom w:val="single" w:sz="2" w:space="0" w:color="000000"/>
              <w:right w:val="single" w:sz="2" w:space="0" w:color="000000"/>
            </w:tcBorders>
          </w:tcPr>
          <w:p w:rsidR="00D36E2F" w:rsidRPr="00AF532F" w:rsidRDefault="00D36E2F" w:rsidP="00D36E2F">
            <w:pPr>
              <w:pStyle w:val="afd"/>
              <w:ind w:hanging="55"/>
              <w:jc w:val="center"/>
              <w:rPr>
                <w:rFonts w:cs="Times New Roman"/>
                <w:b/>
                <w:bCs/>
                <w:color w:val="auto"/>
                <w:sz w:val="26"/>
                <w:szCs w:val="26"/>
              </w:rPr>
            </w:pPr>
            <w:r w:rsidRPr="00AF532F">
              <w:rPr>
                <w:rFonts w:cs="Times New Roman"/>
                <w:b/>
                <w:bCs/>
                <w:color w:val="auto"/>
                <w:sz w:val="26"/>
                <w:szCs w:val="26"/>
              </w:rPr>
              <w:t>Кол-во часов</w:t>
            </w:r>
          </w:p>
        </w:tc>
      </w:tr>
      <w:tr w:rsidR="00D36E2F" w:rsidRPr="00AF532F" w:rsidTr="00D36E2F">
        <w:trPr>
          <w:trHeight w:val="311"/>
        </w:trPr>
        <w:tc>
          <w:tcPr>
            <w:tcW w:w="567" w:type="dxa"/>
            <w:vMerge/>
            <w:tcBorders>
              <w:left w:val="single" w:sz="2" w:space="0" w:color="000000"/>
              <w:bottom w:val="single" w:sz="2" w:space="0" w:color="000000"/>
              <w:right w:val="nil"/>
            </w:tcBorders>
          </w:tcPr>
          <w:p w:rsidR="00D36E2F" w:rsidRPr="00AF532F" w:rsidRDefault="00D36E2F" w:rsidP="00D36E2F">
            <w:pPr>
              <w:pStyle w:val="afd"/>
              <w:ind w:hanging="55"/>
              <w:jc w:val="center"/>
              <w:rPr>
                <w:rFonts w:cs="Times New Roman"/>
                <w:b/>
                <w:bCs/>
                <w:color w:val="auto"/>
                <w:sz w:val="26"/>
                <w:szCs w:val="26"/>
              </w:rPr>
            </w:pPr>
          </w:p>
        </w:tc>
        <w:tc>
          <w:tcPr>
            <w:tcW w:w="4395" w:type="dxa"/>
            <w:vMerge/>
            <w:tcBorders>
              <w:left w:val="single" w:sz="2" w:space="0" w:color="000000"/>
              <w:bottom w:val="single" w:sz="2" w:space="0" w:color="000000"/>
              <w:right w:val="nil"/>
            </w:tcBorders>
          </w:tcPr>
          <w:p w:rsidR="00D36E2F" w:rsidRPr="00AF532F" w:rsidRDefault="00D36E2F" w:rsidP="00D36E2F">
            <w:pPr>
              <w:pStyle w:val="afd"/>
              <w:ind w:hanging="55"/>
              <w:jc w:val="center"/>
              <w:rPr>
                <w:rFonts w:cs="Times New Roman"/>
                <w:b/>
                <w:bCs/>
                <w:color w:val="auto"/>
                <w:sz w:val="26"/>
                <w:szCs w:val="26"/>
              </w:rPr>
            </w:pPr>
          </w:p>
        </w:tc>
        <w:tc>
          <w:tcPr>
            <w:tcW w:w="1418" w:type="dxa"/>
            <w:tcBorders>
              <w:top w:val="single" w:sz="2" w:space="0" w:color="000000"/>
              <w:left w:val="single" w:sz="2" w:space="0" w:color="000000"/>
              <w:bottom w:val="single" w:sz="2" w:space="0" w:color="000000"/>
              <w:right w:val="nil"/>
            </w:tcBorders>
          </w:tcPr>
          <w:p w:rsidR="00D36E2F" w:rsidRPr="00AF532F" w:rsidRDefault="00D36E2F" w:rsidP="00D36E2F">
            <w:pPr>
              <w:pStyle w:val="afd"/>
              <w:ind w:hanging="55"/>
              <w:jc w:val="center"/>
              <w:rPr>
                <w:rFonts w:cs="Times New Roman"/>
                <w:b/>
                <w:bCs/>
                <w:color w:val="auto"/>
                <w:sz w:val="26"/>
                <w:szCs w:val="26"/>
              </w:rPr>
            </w:pPr>
            <w:r w:rsidRPr="00AF532F">
              <w:rPr>
                <w:rFonts w:cs="Times New Roman"/>
                <w:b/>
                <w:bCs/>
                <w:color w:val="auto"/>
                <w:sz w:val="26"/>
                <w:szCs w:val="26"/>
              </w:rPr>
              <w:t>теория</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D36E2F" w:rsidP="00D36E2F">
            <w:pPr>
              <w:pStyle w:val="afd"/>
              <w:ind w:hanging="55"/>
              <w:jc w:val="center"/>
              <w:rPr>
                <w:rFonts w:cs="Times New Roman"/>
                <w:b/>
                <w:bCs/>
                <w:color w:val="auto"/>
                <w:sz w:val="26"/>
                <w:szCs w:val="26"/>
              </w:rPr>
            </w:pPr>
            <w:r w:rsidRPr="00AF532F">
              <w:rPr>
                <w:rFonts w:cs="Times New Roman"/>
                <w:b/>
                <w:bCs/>
                <w:color w:val="auto"/>
                <w:sz w:val="26"/>
                <w:szCs w:val="26"/>
              </w:rPr>
              <w:t>практика</w:t>
            </w:r>
          </w:p>
        </w:tc>
      </w:tr>
      <w:tr w:rsidR="00D36E2F" w:rsidRPr="00AF532F" w:rsidTr="00D36E2F">
        <w:trPr>
          <w:trHeight w:val="324"/>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1.</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Вводные занятия</w:t>
            </w:r>
          </w:p>
        </w:tc>
        <w:tc>
          <w:tcPr>
            <w:tcW w:w="1418" w:type="dxa"/>
            <w:tcBorders>
              <w:top w:val="nil"/>
              <w:left w:val="single" w:sz="2" w:space="0" w:color="000000"/>
              <w:bottom w:val="single" w:sz="2" w:space="0" w:color="000000"/>
              <w:right w:val="nil"/>
            </w:tcBorders>
          </w:tcPr>
          <w:p w:rsidR="00D36E2F" w:rsidRPr="00AF532F" w:rsidRDefault="00AF532F" w:rsidP="00D36E2F">
            <w:pPr>
              <w:pStyle w:val="afd"/>
              <w:ind w:hanging="55"/>
              <w:jc w:val="center"/>
              <w:rPr>
                <w:rFonts w:cs="Times New Roman"/>
                <w:color w:val="auto"/>
                <w:sz w:val="26"/>
                <w:szCs w:val="26"/>
              </w:rPr>
            </w:pPr>
            <w:r>
              <w:rPr>
                <w:rFonts w:cs="Times New Roman"/>
                <w:color w:val="auto"/>
                <w:sz w:val="26"/>
                <w:szCs w:val="26"/>
              </w:rPr>
              <w:t>2</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D36E2F" w:rsidP="00D36E2F">
            <w:pPr>
              <w:pStyle w:val="afd"/>
              <w:ind w:hanging="55"/>
              <w:jc w:val="center"/>
              <w:rPr>
                <w:rFonts w:cs="Times New Roman"/>
                <w:color w:val="auto"/>
                <w:sz w:val="26"/>
                <w:szCs w:val="26"/>
              </w:rPr>
            </w:pPr>
          </w:p>
        </w:tc>
      </w:tr>
      <w:tr w:rsidR="00D36E2F" w:rsidRPr="00AF532F" w:rsidTr="00D36E2F">
        <w:trPr>
          <w:trHeight w:val="307"/>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2.</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Театральная игра</w:t>
            </w:r>
          </w:p>
        </w:tc>
        <w:tc>
          <w:tcPr>
            <w:tcW w:w="1418" w:type="dxa"/>
            <w:tcBorders>
              <w:top w:val="nil"/>
              <w:left w:val="single" w:sz="2" w:space="0" w:color="000000"/>
              <w:bottom w:val="single" w:sz="2" w:space="0" w:color="000000"/>
              <w:right w:val="nil"/>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3</w:t>
            </w:r>
          </w:p>
        </w:tc>
      </w:tr>
      <w:tr w:rsidR="00D36E2F" w:rsidRPr="00AF532F" w:rsidTr="00D36E2F">
        <w:trPr>
          <w:trHeight w:val="324"/>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3.</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Культура и техника речи</w:t>
            </w:r>
          </w:p>
        </w:tc>
        <w:tc>
          <w:tcPr>
            <w:tcW w:w="1418" w:type="dxa"/>
            <w:tcBorders>
              <w:top w:val="nil"/>
              <w:left w:val="single" w:sz="2" w:space="0" w:color="000000"/>
              <w:bottom w:val="single" w:sz="2" w:space="0" w:color="000000"/>
              <w:right w:val="nil"/>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3</w:t>
            </w:r>
          </w:p>
        </w:tc>
      </w:tr>
      <w:tr w:rsidR="00D36E2F" w:rsidRPr="00AF532F" w:rsidTr="00D36E2F">
        <w:trPr>
          <w:trHeight w:val="324"/>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4.</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Ритмопластика</w:t>
            </w:r>
          </w:p>
        </w:tc>
        <w:tc>
          <w:tcPr>
            <w:tcW w:w="1418"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D36E2F" w:rsidP="00D36E2F">
            <w:pPr>
              <w:pStyle w:val="afd"/>
              <w:ind w:hanging="55"/>
              <w:jc w:val="center"/>
              <w:rPr>
                <w:rFonts w:cs="Times New Roman"/>
                <w:color w:val="auto"/>
                <w:sz w:val="26"/>
                <w:szCs w:val="26"/>
              </w:rPr>
            </w:pPr>
          </w:p>
        </w:tc>
      </w:tr>
      <w:tr w:rsidR="00D36E2F" w:rsidRPr="00AF532F" w:rsidTr="00D36E2F">
        <w:trPr>
          <w:trHeight w:val="324"/>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5.</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Основы театральной культуры</w:t>
            </w:r>
          </w:p>
        </w:tc>
        <w:tc>
          <w:tcPr>
            <w:tcW w:w="1418"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4</w:t>
            </w:r>
          </w:p>
        </w:tc>
      </w:tr>
      <w:tr w:rsidR="00D36E2F" w:rsidRPr="00AF532F" w:rsidTr="00D36E2F">
        <w:trPr>
          <w:trHeight w:val="631"/>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6.</w:t>
            </w: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r w:rsidRPr="00AF532F">
              <w:rPr>
                <w:rFonts w:cs="Times New Roman"/>
                <w:color w:val="auto"/>
                <w:sz w:val="26"/>
                <w:szCs w:val="26"/>
              </w:rPr>
              <w:t>Работа над спектаклем, показ спектакля</w:t>
            </w:r>
          </w:p>
        </w:tc>
        <w:tc>
          <w:tcPr>
            <w:tcW w:w="1418" w:type="dxa"/>
            <w:tcBorders>
              <w:top w:val="nil"/>
              <w:left w:val="single" w:sz="2" w:space="0" w:color="000000"/>
              <w:bottom w:val="single" w:sz="2" w:space="0" w:color="000000"/>
              <w:right w:val="nil"/>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color w:val="auto"/>
                <w:sz w:val="26"/>
                <w:szCs w:val="26"/>
              </w:rPr>
            </w:pPr>
            <w:r>
              <w:rPr>
                <w:rFonts w:cs="Times New Roman"/>
                <w:color w:val="auto"/>
                <w:sz w:val="26"/>
                <w:szCs w:val="26"/>
              </w:rPr>
              <w:t>5</w:t>
            </w:r>
          </w:p>
        </w:tc>
      </w:tr>
      <w:tr w:rsidR="00D36E2F" w:rsidRPr="00AF532F" w:rsidTr="00D36E2F">
        <w:trPr>
          <w:trHeight w:val="324"/>
        </w:trPr>
        <w:tc>
          <w:tcPr>
            <w:tcW w:w="567"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p>
        </w:tc>
        <w:tc>
          <w:tcPr>
            <w:tcW w:w="4395" w:type="dxa"/>
            <w:tcBorders>
              <w:top w:val="nil"/>
              <w:left w:val="single" w:sz="2" w:space="0" w:color="000000"/>
              <w:bottom w:val="single" w:sz="2" w:space="0" w:color="000000"/>
              <w:right w:val="nil"/>
            </w:tcBorders>
          </w:tcPr>
          <w:p w:rsidR="00D36E2F" w:rsidRPr="00AF532F" w:rsidRDefault="00D36E2F" w:rsidP="00D36E2F">
            <w:pPr>
              <w:pStyle w:val="afd"/>
              <w:ind w:hanging="55"/>
              <w:jc w:val="center"/>
              <w:rPr>
                <w:rFonts w:cs="Times New Roman"/>
                <w:b/>
                <w:color w:val="auto"/>
                <w:sz w:val="26"/>
                <w:szCs w:val="26"/>
              </w:rPr>
            </w:pPr>
          </w:p>
        </w:tc>
        <w:tc>
          <w:tcPr>
            <w:tcW w:w="1418" w:type="dxa"/>
            <w:tcBorders>
              <w:top w:val="nil"/>
              <w:left w:val="single" w:sz="2" w:space="0" w:color="000000"/>
              <w:bottom w:val="single" w:sz="2" w:space="0" w:color="000000"/>
              <w:right w:val="nil"/>
            </w:tcBorders>
          </w:tcPr>
          <w:p w:rsidR="00D36E2F" w:rsidRPr="00AF532F" w:rsidRDefault="00814A93" w:rsidP="00D36E2F">
            <w:pPr>
              <w:pStyle w:val="afd"/>
              <w:ind w:hanging="55"/>
              <w:jc w:val="center"/>
              <w:rPr>
                <w:rFonts w:cs="Times New Roman"/>
                <w:b/>
                <w:color w:val="auto"/>
                <w:sz w:val="26"/>
                <w:szCs w:val="26"/>
              </w:rPr>
            </w:pPr>
            <w:r>
              <w:rPr>
                <w:rFonts w:cs="Times New Roman"/>
                <w:b/>
                <w:color w:val="auto"/>
                <w:sz w:val="26"/>
                <w:szCs w:val="26"/>
              </w:rPr>
              <w:t>2</w:t>
            </w:r>
          </w:p>
        </w:tc>
        <w:tc>
          <w:tcPr>
            <w:tcW w:w="1559" w:type="dxa"/>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b/>
                <w:color w:val="auto"/>
                <w:sz w:val="26"/>
                <w:szCs w:val="26"/>
              </w:rPr>
            </w:pPr>
            <w:r>
              <w:rPr>
                <w:rFonts w:cs="Times New Roman"/>
                <w:b/>
                <w:color w:val="auto"/>
                <w:sz w:val="26"/>
                <w:szCs w:val="26"/>
              </w:rPr>
              <w:t>15</w:t>
            </w:r>
          </w:p>
        </w:tc>
      </w:tr>
      <w:tr w:rsidR="00D36E2F" w:rsidRPr="00AF532F" w:rsidTr="00D36E2F">
        <w:trPr>
          <w:trHeight w:val="324"/>
        </w:trPr>
        <w:tc>
          <w:tcPr>
            <w:tcW w:w="567" w:type="dxa"/>
            <w:tcBorders>
              <w:top w:val="single" w:sz="2" w:space="0" w:color="000000"/>
              <w:left w:val="single" w:sz="2" w:space="0" w:color="000000"/>
              <w:bottom w:val="single" w:sz="2" w:space="0" w:color="000000"/>
              <w:right w:val="nil"/>
            </w:tcBorders>
          </w:tcPr>
          <w:p w:rsidR="00D36E2F" w:rsidRPr="00AF532F" w:rsidRDefault="00D36E2F" w:rsidP="00D36E2F">
            <w:pPr>
              <w:pStyle w:val="afd"/>
              <w:ind w:hanging="55"/>
              <w:jc w:val="center"/>
              <w:rPr>
                <w:rFonts w:cs="Times New Roman"/>
                <w:color w:val="auto"/>
                <w:sz w:val="26"/>
                <w:szCs w:val="26"/>
              </w:rPr>
            </w:pPr>
          </w:p>
        </w:tc>
        <w:tc>
          <w:tcPr>
            <w:tcW w:w="4395" w:type="dxa"/>
            <w:tcBorders>
              <w:top w:val="single" w:sz="2" w:space="0" w:color="000000"/>
              <w:left w:val="single" w:sz="2" w:space="0" w:color="000000"/>
              <w:bottom w:val="single" w:sz="2" w:space="0" w:color="000000"/>
              <w:right w:val="nil"/>
            </w:tcBorders>
          </w:tcPr>
          <w:p w:rsidR="00D36E2F" w:rsidRPr="00AF532F" w:rsidRDefault="00D36E2F" w:rsidP="00D36E2F">
            <w:pPr>
              <w:pStyle w:val="afd"/>
              <w:ind w:hanging="55"/>
              <w:jc w:val="center"/>
              <w:rPr>
                <w:rFonts w:cs="Times New Roman"/>
                <w:b/>
                <w:color w:val="auto"/>
                <w:sz w:val="26"/>
                <w:szCs w:val="26"/>
              </w:rPr>
            </w:pPr>
            <w:r w:rsidRPr="00AF532F">
              <w:rPr>
                <w:rFonts w:cs="Times New Roman"/>
                <w:b/>
                <w:color w:val="auto"/>
                <w:sz w:val="26"/>
                <w:szCs w:val="26"/>
              </w:rPr>
              <w:t>Итого:</w:t>
            </w:r>
          </w:p>
        </w:tc>
        <w:tc>
          <w:tcPr>
            <w:tcW w:w="2977" w:type="dxa"/>
            <w:gridSpan w:val="2"/>
            <w:tcBorders>
              <w:top w:val="single" w:sz="2" w:space="0" w:color="000000"/>
              <w:left w:val="single" w:sz="2" w:space="0" w:color="000000"/>
              <w:bottom w:val="single" w:sz="2" w:space="0" w:color="000000"/>
              <w:right w:val="single" w:sz="2" w:space="0" w:color="000000"/>
            </w:tcBorders>
          </w:tcPr>
          <w:p w:rsidR="00D36E2F" w:rsidRPr="00AF532F" w:rsidRDefault="00814A93" w:rsidP="00D36E2F">
            <w:pPr>
              <w:pStyle w:val="afd"/>
              <w:ind w:hanging="55"/>
              <w:jc w:val="center"/>
              <w:rPr>
                <w:rFonts w:cs="Times New Roman"/>
                <w:b/>
                <w:color w:val="auto"/>
                <w:sz w:val="26"/>
                <w:szCs w:val="26"/>
              </w:rPr>
            </w:pPr>
            <w:r>
              <w:rPr>
                <w:rFonts w:cs="Times New Roman"/>
                <w:b/>
                <w:color w:val="auto"/>
                <w:sz w:val="26"/>
                <w:szCs w:val="26"/>
              </w:rPr>
              <w:t>17</w:t>
            </w:r>
          </w:p>
        </w:tc>
      </w:tr>
    </w:tbl>
    <w:p w:rsidR="00D36E2F" w:rsidRPr="00AF532F" w:rsidRDefault="00D36E2F" w:rsidP="00D36E2F">
      <w:pPr>
        <w:spacing w:after="0" w:line="240" w:lineRule="auto"/>
        <w:rPr>
          <w:rFonts w:ascii="Times New Roman" w:hAnsi="Times New Roman"/>
          <w:sz w:val="26"/>
          <w:szCs w:val="26"/>
        </w:rPr>
      </w:pPr>
    </w:p>
    <w:p w:rsidR="00D36E2F" w:rsidRPr="00AF532F" w:rsidRDefault="00D36E2F" w:rsidP="00D36E2F">
      <w:pPr>
        <w:spacing w:after="0" w:line="240" w:lineRule="auto"/>
        <w:rPr>
          <w:rFonts w:ascii="Times New Roman" w:hAnsi="Times New Roman"/>
          <w:sz w:val="26"/>
          <w:szCs w:val="26"/>
        </w:rPr>
      </w:pPr>
    </w:p>
    <w:p w:rsidR="00D36E2F" w:rsidRPr="00AF532F" w:rsidRDefault="00D36E2F" w:rsidP="00D36E2F">
      <w:pPr>
        <w:spacing w:after="0" w:line="240" w:lineRule="auto"/>
        <w:rPr>
          <w:rFonts w:ascii="Times New Roman" w:hAnsi="Times New Roman"/>
          <w:sz w:val="26"/>
          <w:szCs w:val="26"/>
        </w:rPr>
      </w:pPr>
    </w:p>
    <w:p w:rsidR="00D36E2F" w:rsidRPr="00AF532F" w:rsidRDefault="00D36E2F" w:rsidP="00D36E2F">
      <w:pPr>
        <w:spacing w:after="0" w:line="240" w:lineRule="auto"/>
        <w:rPr>
          <w:rFonts w:ascii="Times New Roman" w:hAnsi="Times New Roman"/>
          <w:sz w:val="26"/>
          <w:szCs w:val="26"/>
        </w:rPr>
      </w:pPr>
    </w:p>
    <w:p w:rsidR="00D36E2F" w:rsidRPr="00AF532F" w:rsidRDefault="00D36E2F" w:rsidP="00D36E2F">
      <w:pPr>
        <w:spacing w:after="0" w:line="240" w:lineRule="auto"/>
        <w:rPr>
          <w:rFonts w:ascii="Times New Roman" w:hAnsi="Times New Roman"/>
          <w:sz w:val="26"/>
          <w:szCs w:val="26"/>
        </w:rPr>
      </w:pPr>
    </w:p>
    <w:p w:rsidR="00D36E2F" w:rsidRPr="00AF532F" w:rsidRDefault="00D36E2F" w:rsidP="00D36E2F">
      <w:pPr>
        <w:pStyle w:val="af9"/>
        <w:ind w:firstLine="540"/>
        <w:rPr>
          <w:sz w:val="26"/>
          <w:szCs w:val="26"/>
        </w:rPr>
      </w:pPr>
    </w:p>
    <w:p w:rsidR="00D36E2F" w:rsidRPr="00AF532F" w:rsidRDefault="00D36E2F" w:rsidP="00D36E2F">
      <w:pPr>
        <w:pStyle w:val="af9"/>
        <w:ind w:firstLine="540"/>
        <w:rPr>
          <w:sz w:val="26"/>
          <w:szCs w:val="26"/>
        </w:rPr>
      </w:pPr>
    </w:p>
    <w:p w:rsidR="00D36E2F" w:rsidRPr="00AF532F" w:rsidRDefault="00D36E2F" w:rsidP="00D36E2F">
      <w:pPr>
        <w:pStyle w:val="af9"/>
        <w:ind w:firstLine="540"/>
        <w:rPr>
          <w:sz w:val="26"/>
          <w:szCs w:val="26"/>
        </w:rPr>
      </w:pPr>
    </w:p>
    <w:p w:rsidR="00D36E2F" w:rsidRPr="00AF532F" w:rsidRDefault="00D36E2F" w:rsidP="00D36E2F">
      <w:pPr>
        <w:spacing w:after="0" w:line="240" w:lineRule="auto"/>
        <w:jc w:val="center"/>
        <w:rPr>
          <w:rFonts w:ascii="Times New Roman" w:hAnsi="Times New Roman"/>
          <w:b/>
          <w:color w:val="000000" w:themeColor="text1"/>
          <w:sz w:val="26"/>
          <w:szCs w:val="26"/>
        </w:rPr>
      </w:pPr>
    </w:p>
    <w:p w:rsidR="00D36E2F" w:rsidRPr="00AF532F" w:rsidRDefault="00D36E2F" w:rsidP="00D36E2F">
      <w:pPr>
        <w:spacing w:after="0" w:line="240" w:lineRule="auto"/>
        <w:rPr>
          <w:rFonts w:ascii="Times New Roman" w:hAnsi="Times New Roman"/>
          <w:sz w:val="26"/>
          <w:szCs w:val="26"/>
        </w:rPr>
        <w:sectPr w:rsidR="00D36E2F" w:rsidRPr="00AF532F" w:rsidSect="000E47B1">
          <w:footerReference w:type="default" r:id="rId9"/>
          <w:headerReference w:type="first" r:id="rId10"/>
          <w:pgSz w:w="11906" w:h="16838"/>
          <w:pgMar w:top="851" w:right="424" w:bottom="568" w:left="1276" w:header="708" w:footer="708" w:gutter="0"/>
          <w:cols w:space="708"/>
          <w:titlePg/>
          <w:docGrid w:linePitch="360"/>
        </w:sectPr>
      </w:pPr>
    </w:p>
    <w:p w:rsidR="00D36E2F" w:rsidRPr="00AF532F" w:rsidRDefault="00D36E2F" w:rsidP="00C40D59">
      <w:pPr>
        <w:pStyle w:val="aa"/>
        <w:spacing w:after="200" w:line="240" w:lineRule="auto"/>
        <w:ind w:left="1980"/>
        <w:rPr>
          <w:rFonts w:ascii="Times New Roman" w:hAnsi="Times New Roman"/>
          <w:b/>
          <w:sz w:val="26"/>
          <w:szCs w:val="26"/>
        </w:rPr>
      </w:pPr>
      <w:r w:rsidRPr="00AF532F">
        <w:rPr>
          <w:rFonts w:ascii="Times New Roman" w:hAnsi="Times New Roman"/>
          <w:b/>
          <w:sz w:val="26"/>
          <w:szCs w:val="26"/>
        </w:rPr>
        <w:lastRenderedPageBreak/>
        <w:t xml:space="preserve">Календарно-тематическое планирование внеурочной деятельности </w:t>
      </w:r>
      <w:r w:rsidR="009807D3" w:rsidRPr="00AF532F">
        <w:rPr>
          <w:rFonts w:ascii="Times New Roman" w:hAnsi="Times New Roman"/>
          <w:b/>
          <w:sz w:val="26"/>
          <w:szCs w:val="26"/>
        </w:rPr>
        <w:t>«Театральная студия», 7 класс</w:t>
      </w:r>
    </w:p>
    <w:tbl>
      <w:tblPr>
        <w:tblW w:w="121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3234"/>
        <w:gridCol w:w="819"/>
        <w:gridCol w:w="2164"/>
        <w:gridCol w:w="1832"/>
        <w:gridCol w:w="11"/>
        <w:gridCol w:w="1701"/>
        <w:gridCol w:w="1842"/>
      </w:tblGrid>
      <w:tr w:rsidR="00DF335E" w:rsidRPr="00C40D59" w:rsidTr="003C05D7">
        <w:tc>
          <w:tcPr>
            <w:tcW w:w="588" w:type="dxa"/>
            <w:vMerge w:val="restart"/>
          </w:tcPr>
          <w:p w:rsidR="00DF335E" w:rsidRPr="00C40D59" w:rsidRDefault="00DF335E" w:rsidP="00C40D59">
            <w:pPr>
              <w:spacing w:after="0" w:line="240" w:lineRule="auto"/>
              <w:jc w:val="center"/>
              <w:rPr>
                <w:rFonts w:ascii="Times New Roman" w:hAnsi="Times New Roman"/>
                <w:b/>
                <w:sz w:val="24"/>
                <w:szCs w:val="24"/>
              </w:rPr>
            </w:pPr>
            <w:r w:rsidRPr="00C40D59">
              <w:rPr>
                <w:rFonts w:ascii="Times New Roman" w:hAnsi="Times New Roman"/>
                <w:b/>
                <w:sz w:val="24"/>
                <w:szCs w:val="24"/>
              </w:rPr>
              <w:t>№</w:t>
            </w:r>
          </w:p>
          <w:p w:rsidR="00DF335E" w:rsidRPr="00C40D59" w:rsidRDefault="00DF335E" w:rsidP="00C40D59">
            <w:pPr>
              <w:spacing w:after="0" w:line="240" w:lineRule="auto"/>
              <w:jc w:val="center"/>
              <w:rPr>
                <w:rFonts w:ascii="Times New Roman" w:hAnsi="Times New Roman"/>
                <w:b/>
                <w:sz w:val="24"/>
                <w:szCs w:val="24"/>
              </w:rPr>
            </w:pPr>
            <w:proofErr w:type="gramStart"/>
            <w:r w:rsidRPr="00C40D59">
              <w:rPr>
                <w:rFonts w:ascii="Times New Roman" w:hAnsi="Times New Roman"/>
                <w:b/>
                <w:sz w:val="24"/>
                <w:szCs w:val="24"/>
              </w:rPr>
              <w:t>п</w:t>
            </w:r>
            <w:proofErr w:type="gramEnd"/>
            <w:r w:rsidRPr="00C40D59">
              <w:rPr>
                <w:rFonts w:ascii="Times New Roman" w:hAnsi="Times New Roman"/>
                <w:b/>
                <w:sz w:val="24"/>
                <w:szCs w:val="24"/>
                <w:lang w:val="en-US"/>
              </w:rPr>
              <w:t>/</w:t>
            </w:r>
            <w:r w:rsidRPr="00C40D59">
              <w:rPr>
                <w:rFonts w:ascii="Times New Roman" w:hAnsi="Times New Roman"/>
                <w:b/>
                <w:sz w:val="24"/>
                <w:szCs w:val="24"/>
              </w:rPr>
              <w:t>п</w:t>
            </w:r>
          </w:p>
        </w:tc>
        <w:tc>
          <w:tcPr>
            <w:tcW w:w="3234" w:type="dxa"/>
            <w:vMerge w:val="restart"/>
          </w:tcPr>
          <w:p w:rsidR="00DF335E" w:rsidRPr="00C40D59" w:rsidRDefault="00DF335E" w:rsidP="00C40D59">
            <w:pPr>
              <w:spacing w:after="0" w:line="240" w:lineRule="auto"/>
              <w:jc w:val="center"/>
              <w:rPr>
                <w:rFonts w:ascii="Times New Roman" w:hAnsi="Times New Roman"/>
                <w:b/>
                <w:sz w:val="24"/>
                <w:szCs w:val="24"/>
              </w:rPr>
            </w:pPr>
            <w:r w:rsidRPr="00C40D59">
              <w:rPr>
                <w:rFonts w:ascii="Times New Roman" w:hAnsi="Times New Roman"/>
                <w:b/>
                <w:sz w:val="24"/>
                <w:szCs w:val="24"/>
              </w:rPr>
              <w:t>Тема занятия</w:t>
            </w:r>
          </w:p>
        </w:tc>
        <w:tc>
          <w:tcPr>
            <w:tcW w:w="4815" w:type="dxa"/>
            <w:gridSpan w:val="3"/>
            <w:tcBorders>
              <w:top w:val="single" w:sz="4" w:space="0" w:color="auto"/>
              <w:bottom w:val="single" w:sz="4" w:space="0" w:color="auto"/>
              <w:right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3554" w:type="dxa"/>
            <w:gridSpan w:val="3"/>
            <w:tcBorders>
              <w:top w:val="single" w:sz="4" w:space="0" w:color="auto"/>
              <w:left w:val="single" w:sz="4" w:space="0" w:color="auto"/>
              <w:bottom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Дата</w:t>
            </w:r>
          </w:p>
        </w:tc>
      </w:tr>
      <w:tr w:rsidR="00DF335E" w:rsidRPr="00C40D59" w:rsidTr="00DF335E">
        <w:tc>
          <w:tcPr>
            <w:tcW w:w="588" w:type="dxa"/>
            <w:vMerge/>
          </w:tcPr>
          <w:p w:rsidR="00DF335E" w:rsidRPr="00C40D59" w:rsidRDefault="00DF335E" w:rsidP="00C40D59">
            <w:pPr>
              <w:spacing w:after="0" w:line="240" w:lineRule="auto"/>
              <w:jc w:val="center"/>
              <w:rPr>
                <w:rFonts w:ascii="Times New Roman" w:hAnsi="Times New Roman"/>
                <w:b/>
                <w:sz w:val="24"/>
                <w:szCs w:val="24"/>
              </w:rPr>
            </w:pPr>
          </w:p>
        </w:tc>
        <w:tc>
          <w:tcPr>
            <w:tcW w:w="3234" w:type="dxa"/>
            <w:vMerge/>
          </w:tcPr>
          <w:p w:rsidR="00DF335E" w:rsidRPr="00C40D59" w:rsidRDefault="00DF335E" w:rsidP="00C40D59">
            <w:pPr>
              <w:spacing w:after="0" w:line="240" w:lineRule="auto"/>
              <w:jc w:val="center"/>
              <w:rPr>
                <w:rFonts w:ascii="Times New Roman" w:hAnsi="Times New Roman"/>
                <w:b/>
                <w:sz w:val="24"/>
                <w:szCs w:val="24"/>
              </w:rPr>
            </w:pPr>
          </w:p>
        </w:tc>
        <w:tc>
          <w:tcPr>
            <w:tcW w:w="819" w:type="dxa"/>
            <w:tcBorders>
              <w:top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2164" w:type="dxa"/>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843" w:type="dxa"/>
            <w:gridSpan w:val="2"/>
            <w:tcBorders>
              <w:right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1701" w:type="dxa"/>
            <w:tcBorders>
              <w:left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План</w:t>
            </w:r>
          </w:p>
        </w:tc>
        <w:tc>
          <w:tcPr>
            <w:tcW w:w="1842" w:type="dxa"/>
            <w:tcBorders>
              <w:top w:val="single" w:sz="4" w:space="0" w:color="auto"/>
            </w:tcBorders>
          </w:tcPr>
          <w:p w:rsidR="00DF335E" w:rsidRPr="00C40D59" w:rsidRDefault="00DF335E" w:rsidP="00C40D59">
            <w:pPr>
              <w:spacing w:after="0" w:line="240" w:lineRule="auto"/>
              <w:jc w:val="center"/>
              <w:rPr>
                <w:rFonts w:ascii="Times New Roman" w:hAnsi="Times New Roman"/>
                <w:b/>
                <w:sz w:val="24"/>
                <w:szCs w:val="24"/>
              </w:rPr>
            </w:pPr>
            <w:r>
              <w:rPr>
                <w:rFonts w:ascii="Times New Roman" w:hAnsi="Times New Roman"/>
                <w:b/>
                <w:sz w:val="24"/>
                <w:szCs w:val="24"/>
              </w:rPr>
              <w:t>Факт</w:t>
            </w:r>
          </w:p>
        </w:tc>
      </w:tr>
      <w:tr w:rsidR="00DF335E" w:rsidRPr="00C40D59" w:rsidTr="00DF335E">
        <w:trPr>
          <w:trHeight w:val="1950"/>
        </w:trPr>
        <w:tc>
          <w:tcPr>
            <w:tcW w:w="588" w:type="dxa"/>
            <w:tcBorders>
              <w:bottom w:val="single" w:sz="4" w:space="0" w:color="auto"/>
            </w:tcBorders>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3234" w:type="dxa"/>
            <w:tcBorders>
              <w:bottom w:val="single" w:sz="4" w:space="0" w:color="auto"/>
            </w:tcBorders>
          </w:tcPr>
          <w:p w:rsidR="00DF335E" w:rsidRPr="00C40D59" w:rsidRDefault="00DF335E" w:rsidP="00C40D59">
            <w:pPr>
              <w:spacing w:after="0" w:line="240" w:lineRule="auto"/>
              <w:rPr>
                <w:rFonts w:ascii="Times New Roman" w:hAnsi="Times New Roman"/>
                <w:b/>
                <w:sz w:val="24"/>
                <w:szCs w:val="24"/>
              </w:rPr>
            </w:pPr>
            <w:proofErr w:type="gramStart"/>
            <w:r w:rsidRPr="00C40D59">
              <w:rPr>
                <w:rFonts w:ascii="Times New Roman" w:hAnsi="Times New Roman"/>
                <w:sz w:val="24"/>
                <w:szCs w:val="24"/>
              </w:rPr>
              <w:t>Вводные</w:t>
            </w:r>
            <w:proofErr w:type="gramEnd"/>
            <w:r w:rsidRPr="00C40D59">
              <w:rPr>
                <w:rFonts w:ascii="Times New Roman" w:hAnsi="Times New Roman"/>
                <w:sz w:val="24"/>
                <w:szCs w:val="24"/>
              </w:rPr>
              <w:t xml:space="preserve"> занятие. Знакомство с коллективом, программой студии, правилами поведения, с инструкциями противопожарной безопасности. </w:t>
            </w:r>
          </w:p>
        </w:tc>
        <w:tc>
          <w:tcPr>
            <w:tcW w:w="819" w:type="dxa"/>
            <w:tcBorders>
              <w:bottom w:val="single" w:sz="4" w:space="0" w:color="auto"/>
            </w:tcBorders>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2164" w:type="dxa"/>
            <w:tcBorders>
              <w:bottom w:val="single" w:sz="4" w:space="0" w:color="auto"/>
            </w:tcBorders>
          </w:tcPr>
          <w:p w:rsidR="00DF335E" w:rsidRPr="00C40D59" w:rsidRDefault="00DF335E" w:rsidP="00DF335E">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gridSpan w:val="2"/>
            <w:tcBorders>
              <w:bottom w:val="single" w:sz="4" w:space="0" w:color="auto"/>
              <w:right w:val="single" w:sz="4" w:space="0" w:color="auto"/>
            </w:tcBorders>
          </w:tcPr>
          <w:p w:rsidR="00DF335E" w:rsidRPr="00C40D59" w:rsidRDefault="00DF335E" w:rsidP="00C40D59">
            <w:pPr>
              <w:pStyle w:val="210"/>
              <w:widowControl/>
              <w:tabs>
                <w:tab w:val="left" w:pos="426"/>
              </w:tabs>
              <w:suppressAutoHyphens/>
              <w:ind w:firstLine="0"/>
              <w:jc w:val="both"/>
              <w:rPr>
                <w:rFonts w:eastAsia="NewtonCSanPin-Regular"/>
                <w:sz w:val="24"/>
                <w:szCs w:val="24"/>
              </w:rPr>
            </w:pPr>
          </w:p>
        </w:tc>
        <w:tc>
          <w:tcPr>
            <w:tcW w:w="1701" w:type="dxa"/>
            <w:tcBorders>
              <w:left w:val="single" w:sz="4" w:space="0" w:color="auto"/>
              <w:bottom w:val="single" w:sz="4" w:space="0" w:color="auto"/>
            </w:tcBorders>
          </w:tcPr>
          <w:p w:rsidR="00DF335E" w:rsidRPr="00C40D59" w:rsidRDefault="00DF335E" w:rsidP="00C40D59">
            <w:pPr>
              <w:pStyle w:val="210"/>
              <w:widowControl/>
              <w:tabs>
                <w:tab w:val="left" w:pos="426"/>
              </w:tabs>
              <w:suppressAutoHyphens/>
              <w:ind w:firstLine="0"/>
              <w:jc w:val="both"/>
              <w:rPr>
                <w:rFonts w:eastAsia="NewtonCSanPin-Regular"/>
                <w:sz w:val="24"/>
                <w:szCs w:val="24"/>
              </w:rPr>
            </w:pPr>
          </w:p>
        </w:tc>
        <w:tc>
          <w:tcPr>
            <w:tcW w:w="1842" w:type="dxa"/>
            <w:tcBorders>
              <w:bottom w:val="single" w:sz="4" w:space="0" w:color="auto"/>
            </w:tcBorders>
          </w:tcPr>
          <w:p w:rsidR="00DF335E" w:rsidRPr="00C40D59" w:rsidRDefault="00DF335E" w:rsidP="001B3A57">
            <w:pPr>
              <w:pStyle w:val="210"/>
              <w:rPr>
                <w:sz w:val="24"/>
                <w:szCs w:val="24"/>
              </w:rPr>
            </w:pPr>
          </w:p>
        </w:tc>
      </w:tr>
      <w:tr w:rsidR="00DF335E" w:rsidRPr="00C40D59" w:rsidTr="00DF335E">
        <w:trPr>
          <w:trHeight w:val="2096"/>
        </w:trPr>
        <w:tc>
          <w:tcPr>
            <w:tcW w:w="588" w:type="dxa"/>
            <w:tcBorders>
              <w:top w:val="single" w:sz="4" w:space="0" w:color="auto"/>
            </w:tcBorders>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2</w:t>
            </w:r>
          </w:p>
        </w:tc>
        <w:tc>
          <w:tcPr>
            <w:tcW w:w="3234" w:type="dxa"/>
            <w:tcBorders>
              <w:top w:val="single" w:sz="4" w:space="0" w:color="auto"/>
            </w:tcBorders>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Понятие о театре. Виды театра. Отличие театра от других видов искусства.</w:t>
            </w:r>
          </w:p>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 xml:space="preserve">Культура поведения на сцене и в зрительном зале Культура поведения на сцене и в зрительном зале </w:t>
            </w:r>
          </w:p>
        </w:tc>
        <w:tc>
          <w:tcPr>
            <w:tcW w:w="819" w:type="dxa"/>
            <w:tcBorders>
              <w:top w:val="single" w:sz="4" w:space="0" w:color="auto"/>
            </w:tcBorders>
          </w:tcPr>
          <w:p w:rsidR="00DF335E" w:rsidRPr="00C40D59" w:rsidRDefault="00DF335E" w:rsidP="00424572">
            <w:pPr>
              <w:spacing w:after="0" w:line="240" w:lineRule="auto"/>
              <w:rPr>
                <w:rFonts w:ascii="Times New Roman" w:hAnsi="Times New Roman"/>
                <w:sz w:val="24"/>
                <w:szCs w:val="24"/>
              </w:rPr>
            </w:pPr>
            <w:r>
              <w:rPr>
                <w:rFonts w:ascii="Times New Roman" w:hAnsi="Times New Roman"/>
                <w:sz w:val="24"/>
                <w:szCs w:val="24"/>
              </w:rPr>
              <w:t>1</w:t>
            </w:r>
          </w:p>
        </w:tc>
        <w:tc>
          <w:tcPr>
            <w:tcW w:w="2164" w:type="dxa"/>
            <w:tcBorders>
              <w:top w:val="single" w:sz="4" w:space="0" w:color="auto"/>
            </w:tcBorders>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top w:val="single" w:sz="4" w:space="0" w:color="auto"/>
              <w:right w:val="single" w:sz="4" w:space="0" w:color="auto"/>
            </w:tcBorders>
          </w:tcPr>
          <w:p w:rsidR="00DF335E" w:rsidRPr="00C40D59" w:rsidRDefault="00DF335E" w:rsidP="00DF335E">
            <w:pPr>
              <w:pStyle w:val="210"/>
              <w:widowControl/>
              <w:tabs>
                <w:tab w:val="left" w:pos="426"/>
              </w:tabs>
              <w:suppressAutoHyphens/>
              <w:ind w:firstLine="0"/>
              <w:jc w:val="center"/>
              <w:rPr>
                <w:rFonts w:eastAsia="NewtonCSanPin-Regular"/>
                <w:sz w:val="24"/>
                <w:szCs w:val="24"/>
              </w:rPr>
            </w:pPr>
            <w:r>
              <w:rPr>
                <w:rFonts w:eastAsia="NewtonCSanPin-Regular"/>
                <w:sz w:val="24"/>
                <w:szCs w:val="24"/>
              </w:rPr>
              <w:t>1</w:t>
            </w:r>
          </w:p>
        </w:tc>
        <w:tc>
          <w:tcPr>
            <w:tcW w:w="1701" w:type="dxa"/>
            <w:tcBorders>
              <w:top w:val="single" w:sz="4" w:space="0" w:color="auto"/>
              <w:left w:val="single" w:sz="4" w:space="0" w:color="auto"/>
            </w:tcBorders>
          </w:tcPr>
          <w:p w:rsidR="00DF335E" w:rsidRPr="00C40D59" w:rsidRDefault="00DF335E" w:rsidP="00C40D59">
            <w:pPr>
              <w:pStyle w:val="210"/>
              <w:widowControl/>
              <w:tabs>
                <w:tab w:val="left" w:pos="426"/>
              </w:tabs>
              <w:suppressAutoHyphens/>
              <w:ind w:firstLine="0"/>
              <w:jc w:val="both"/>
              <w:rPr>
                <w:rFonts w:eastAsia="NewtonCSanPin-Regular"/>
                <w:sz w:val="24"/>
                <w:szCs w:val="24"/>
              </w:rPr>
            </w:pPr>
          </w:p>
        </w:tc>
        <w:tc>
          <w:tcPr>
            <w:tcW w:w="1842" w:type="dxa"/>
            <w:tcBorders>
              <w:top w:val="single" w:sz="4" w:space="0" w:color="auto"/>
            </w:tcBorders>
          </w:tcPr>
          <w:p w:rsidR="00DF335E" w:rsidRPr="00C40D59" w:rsidRDefault="00DF335E" w:rsidP="00694C27">
            <w:pPr>
              <w:pStyle w:val="210"/>
              <w:rPr>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3</w:t>
            </w:r>
          </w:p>
        </w:tc>
        <w:tc>
          <w:tcPr>
            <w:tcW w:w="3234" w:type="dxa"/>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Структура театра, основные профессии: актер, режиссер, сценарист, художник, гример. Сценический этюд «Уж эти профессии театра…»</w:t>
            </w:r>
          </w:p>
          <w:p w:rsidR="00DF335E" w:rsidRPr="00C40D59" w:rsidRDefault="00DF335E" w:rsidP="00C40D59">
            <w:pPr>
              <w:spacing w:after="0" w:line="240" w:lineRule="auto"/>
              <w:rPr>
                <w:rFonts w:ascii="Times New Roman" w:hAnsi="Times New Roman"/>
                <w:b/>
                <w:sz w:val="24"/>
                <w:szCs w:val="24"/>
              </w:rPr>
            </w:pPr>
            <w:r w:rsidRPr="00C40D59">
              <w:rPr>
                <w:rFonts w:ascii="Times New Roman" w:hAnsi="Times New Roman"/>
                <w:sz w:val="24"/>
                <w:szCs w:val="24"/>
              </w:rPr>
              <w:t>Театральная игра. Выбор постановочного материала. Распределение ролей.</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2164" w:type="dxa"/>
          </w:tcPr>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w:t>
            </w:r>
          </w:p>
        </w:tc>
        <w:tc>
          <w:tcPr>
            <w:tcW w:w="1843" w:type="dxa"/>
            <w:gridSpan w:val="2"/>
            <w:tcBorders>
              <w:right w:val="single" w:sz="4" w:space="0" w:color="auto"/>
            </w:tcBorders>
          </w:tcPr>
          <w:p w:rsidR="00DF335E" w:rsidRPr="00C40D59" w:rsidRDefault="00DF335E" w:rsidP="00DF335E">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tcBorders>
          </w:tcPr>
          <w:p w:rsidR="00DF335E" w:rsidRPr="00C40D59" w:rsidRDefault="00DF335E" w:rsidP="00C40D59">
            <w:pPr>
              <w:spacing w:after="0" w:line="240" w:lineRule="auto"/>
              <w:rPr>
                <w:rFonts w:ascii="Times New Roman" w:hAnsi="Times New Roman"/>
                <w:sz w:val="24"/>
                <w:szCs w:val="24"/>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4</w:t>
            </w:r>
          </w:p>
        </w:tc>
        <w:tc>
          <w:tcPr>
            <w:tcW w:w="3234" w:type="dxa"/>
          </w:tcPr>
          <w:p w:rsidR="00DF335E" w:rsidRPr="00C40D59" w:rsidRDefault="00DF335E" w:rsidP="00C40D59">
            <w:pPr>
              <w:pStyle w:val="afd"/>
              <w:ind w:hanging="55"/>
            </w:pPr>
            <w:r w:rsidRPr="00C40D59">
              <w:t>Оформление и технические средства сцены</w:t>
            </w:r>
            <w:r w:rsidRPr="00C40D59">
              <w:rPr>
                <w:rFonts w:cs="Times New Roman"/>
              </w:rPr>
              <w:t>. Реквизит. Ритмопластика.</w:t>
            </w:r>
            <w:r w:rsidRPr="00C40D59">
              <w:t xml:space="preserve"> Изготовление эскиза </w:t>
            </w:r>
            <w:r w:rsidRPr="00C40D59">
              <w:lastRenderedPageBreak/>
              <w:t>декораций, костюмов.</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3234" w:type="dxa"/>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Культура и техника речи. В мире стихов и скороговорок</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6</w:t>
            </w:r>
          </w:p>
        </w:tc>
        <w:tc>
          <w:tcPr>
            <w:tcW w:w="3234" w:type="dxa"/>
          </w:tcPr>
          <w:p w:rsidR="00DF335E" w:rsidRPr="00C40D59" w:rsidRDefault="00DF335E" w:rsidP="00C40D59">
            <w:pPr>
              <w:pStyle w:val="afd"/>
              <w:ind w:hanging="55"/>
              <w:rPr>
                <w:rFonts w:cs="Times New Roman"/>
                <w:color w:val="auto"/>
              </w:rPr>
            </w:pPr>
            <w:r w:rsidRPr="00C40D59">
              <w:t xml:space="preserve">Основы театральной культуры. Культура и техника речи. Работа над выразительным чтением  стихотворений </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7</w:t>
            </w:r>
          </w:p>
        </w:tc>
        <w:tc>
          <w:tcPr>
            <w:tcW w:w="3234" w:type="dxa"/>
          </w:tcPr>
          <w:p w:rsidR="00DF335E" w:rsidRPr="00C40D59" w:rsidRDefault="00DF335E" w:rsidP="00C40D59">
            <w:pPr>
              <w:spacing w:after="0" w:line="240" w:lineRule="auto"/>
              <w:rPr>
                <w:sz w:val="24"/>
                <w:szCs w:val="24"/>
              </w:rPr>
            </w:pPr>
            <w:r w:rsidRPr="00C40D59">
              <w:rPr>
                <w:rFonts w:ascii="Times New Roman" w:hAnsi="Times New Roman"/>
                <w:sz w:val="24"/>
                <w:szCs w:val="24"/>
              </w:rPr>
              <w:t xml:space="preserve">Разработка сценария литературно-музыкального праздника  </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8</w:t>
            </w:r>
          </w:p>
        </w:tc>
        <w:tc>
          <w:tcPr>
            <w:tcW w:w="3234" w:type="dxa"/>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 xml:space="preserve">Распределение ролей. Работа над музыкальным фоном, репетиция </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pStyle w:val="210"/>
              <w:widowControl/>
              <w:tabs>
                <w:tab w:val="left" w:pos="426"/>
              </w:tabs>
              <w:suppressAutoHyphens/>
              <w:ind w:firstLine="0"/>
              <w:jc w:val="center"/>
              <w:rPr>
                <w:rFonts w:eastAsia="NewtonCSanPin-Regular"/>
                <w:sz w:val="24"/>
                <w:szCs w:val="24"/>
              </w:rPr>
            </w:pPr>
            <w:r>
              <w:rPr>
                <w:rFonts w:eastAsia="NewtonCSanPin-Regular"/>
                <w:sz w:val="24"/>
                <w:szCs w:val="24"/>
              </w:rPr>
              <w:t>1</w:t>
            </w:r>
          </w:p>
        </w:tc>
        <w:tc>
          <w:tcPr>
            <w:tcW w:w="1701" w:type="dxa"/>
            <w:tcBorders>
              <w:left w:val="single" w:sz="4" w:space="0" w:color="auto"/>
            </w:tcBorders>
          </w:tcPr>
          <w:p w:rsidR="00DF335E" w:rsidRPr="00C40D59" w:rsidRDefault="00DF335E" w:rsidP="00C40D59">
            <w:pPr>
              <w:pStyle w:val="210"/>
              <w:widowControl/>
              <w:tabs>
                <w:tab w:val="left" w:pos="426"/>
              </w:tabs>
              <w:suppressAutoHyphens/>
              <w:ind w:firstLine="0"/>
              <w:jc w:val="both"/>
              <w:rPr>
                <w:rFonts w:eastAsia="NewtonCSanPin-Regular"/>
                <w:sz w:val="24"/>
                <w:szCs w:val="24"/>
              </w:rPr>
            </w:pPr>
          </w:p>
        </w:tc>
        <w:tc>
          <w:tcPr>
            <w:tcW w:w="1842" w:type="dxa"/>
          </w:tcPr>
          <w:p w:rsidR="00DF335E" w:rsidRPr="00C40D59" w:rsidRDefault="00DF335E" w:rsidP="006E2BB5">
            <w:pPr>
              <w:pStyle w:val="210"/>
              <w:rPr>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9</w:t>
            </w:r>
          </w:p>
        </w:tc>
        <w:tc>
          <w:tcPr>
            <w:tcW w:w="3234" w:type="dxa"/>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Культура и техника речи. В мире стихов поэтов родного края. Репетиция литературно-музыкальной композиции</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2</w:t>
            </w:r>
          </w:p>
        </w:tc>
        <w:tc>
          <w:tcPr>
            <w:tcW w:w="2164" w:type="dxa"/>
          </w:tcPr>
          <w:p w:rsidR="00DF335E" w:rsidRPr="00C40D59" w:rsidRDefault="0014209A" w:rsidP="0014209A">
            <w:pPr>
              <w:spacing w:after="0" w:line="240" w:lineRule="auto"/>
              <w:ind w:firstLine="708"/>
              <w:rPr>
                <w:rFonts w:ascii="Times New Roman" w:hAnsi="Times New Roman"/>
                <w:sz w:val="24"/>
                <w:szCs w:val="24"/>
              </w:rPr>
            </w:pPr>
            <w:r>
              <w:rPr>
                <w:rFonts w:ascii="Times New Roman" w:hAnsi="Times New Roman"/>
                <w:sz w:val="24"/>
                <w:szCs w:val="24"/>
              </w:rPr>
              <w:t>1</w:t>
            </w: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B010D7">
            <w:pPr>
              <w:spacing w:after="0" w:line="240" w:lineRule="auto"/>
              <w:jc w:val="center"/>
              <w:rPr>
                <w:rFonts w:ascii="Times New Roman" w:hAnsi="Times New Roman"/>
                <w:sz w:val="24"/>
                <w:szCs w:val="24"/>
              </w:rPr>
            </w:pPr>
            <w:r w:rsidRPr="00C40D59">
              <w:rPr>
                <w:rFonts w:ascii="Times New Roman" w:hAnsi="Times New Roman"/>
                <w:sz w:val="24"/>
                <w:szCs w:val="24"/>
              </w:rPr>
              <w:t>1</w:t>
            </w:r>
            <w:r>
              <w:rPr>
                <w:rFonts w:ascii="Times New Roman" w:hAnsi="Times New Roman"/>
                <w:sz w:val="24"/>
                <w:szCs w:val="24"/>
              </w:rPr>
              <w:t>0</w:t>
            </w:r>
          </w:p>
        </w:tc>
        <w:tc>
          <w:tcPr>
            <w:tcW w:w="3234" w:type="dxa"/>
          </w:tcPr>
          <w:p w:rsidR="00DF335E" w:rsidRPr="00C40D59" w:rsidRDefault="00DF335E" w:rsidP="00C40D59">
            <w:pPr>
              <w:spacing w:after="0" w:line="240" w:lineRule="auto"/>
              <w:rPr>
                <w:sz w:val="24"/>
                <w:szCs w:val="24"/>
              </w:rPr>
            </w:pPr>
            <w:r w:rsidRPr="00C40D59">
              <w:rPr>
                <w:rFonts w:ascii="Times New Roman" w:hAnsi="Times New Roman"/>
                <w:sz w:val="24"/>
                <w:szCs w:val="24"/>
              </w:rPr>
              <w:t xml:space="preserve">Разработка новогоднего представления  </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iCs/>
                <w:sz w:val="24"/>
                <w:szCs w:val="24"/>
                <w:lang w:eastAsia="ar-SA"/>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11</w:t>
            </w:r>
          </w:p>
        </w:tc>
        <w:tc>
          <w:tcPr>
            <w:tcW w:w="3234" w:type="dxa"/>
          </w:tcPr>
          <w:p w:rsidR="00DF335E" w:rsidRPr="00C40D59" w:rsidRDefault="00DF335E" w:rsidP="00C40D59">
            <w:pPr>
              <w:pStyle w:val="afd"/>
              <w:ind w:hanging="55"/>
            </w:pPr>
            <w:r w:rsidRPr="00C40D59">
              <w:rPr>
                <w:rFonts w:cs="Times New Roman"/>
                <w:color w:val="auto"/>
              </w:rPr>
              <w:t>Соединение словесного и физического действия. Репетиция</w:t>
            </w:r>
          </w:p>
        </w:tc>
        <w:tc>
          <w:tcPr>
            <w:tcW w:w="819"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left w:val="single" w:sz="4" w:space="0" w:color="auto"/>
            </w:tcBorders>
          </w:tcPr>
          <w:p w:rsidR="00DF335E" w:rsidRPr="00C40D59" w:rsidRDefault="00DF335E" w:rsidP="00C40D59">
            <w:pPr>
              <w:snapToGrid w:val="0"/>
              <w:spacing w:after="0" w:line="240" w:lineRule="auto"/>
              <w:jc w:val="both"/>
              <w:rPr>
                <w:rFonts w:ascii="Times New Roman" w:hAnsi="Times New Roman"/>
                <w:sz w:val="24"/>
                <w:szCs w:val="24"/>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DF335E">
        <w:trPr>
          <w:trHeight w:val="495"/>
        </w:trPr>
        <w:tc>
          <w:tcPr>
            <w:tcW w:w="588" w:type="dxa"/>
            <w:tcBorders>
              <w:bottom w:val="single" w:sz="4" w:space="0" w:color="auto"/>
            </w:tcBorders>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r w:rsidRPr="00C40D59">
              <w:rPr>
                <w:rFonts w:ascii="Times New Roman" w:hAnsi="Times New Roman"/>
                <w:sz w:val="24"/>
                <w:szCs w:val="24"/>
              </w:rPr>
              <w:t>2</w:t>
            </w:r>
          </w:p>
        </w:tc>
        <w:tc>
          <w:tcPr>
            <w:tcW w:w="3234" w:type="dxa"/>
            <w:tcBorders>
              <w:bottom w:val="single" w:sz="4" w:space="0" w:color="auto"/>
            </w:tcBorders>
          </w:tcPr>
          <w:p w:rsidR="00DF335E" w:rsidRDefault="00DF335E" w:rsidP="00C40D59">
            <w:pPr>
              <w:pStyle w:val="afd"/>
              <w:ind w:hanging="55"/>
              <w:rPr>
                <w:rFonts w:cs="Times New Roman"/>
                <w:color w:val="auto"/>
              </w:rPr>
            </w:pPr>
            <w:r w:rsidRPr="00C40D59">
              <w:rPr>
                <w:rFonts w:cs="Times New Roman"/>
                <w:color w:val="auto"/>
              </w:rPr>
              <w:t>Новогодний спектакль</w:t>
            </w:r>
          </w:p>
          <w:p w:rsidR="00DF335E" w:rsidRPr="00C40D59" w:rsidRDefault="00DF335E" w:rsidP="00C40D59">
            <w:pPr>
              <w:pStyle w:val="afd"/>
              <w:ind w:hanging="55"/>
              <w:rPr>
                <w:rFonts w:cs="Times New Roman"/>
                <w:color w:val="auto"/>
              </w:rPr>
            </w:pPr>
          </w:p>
        </w:tc>
        <w:tc>
          <w:tcPr>
            <w:tcW w:w="819" w:type="dxa"/>
            <w:tcBorders>
              <w:bottom w:val="single" w:sz="4" w:space="0" w:color="auto"/>
            </w:tcBorders>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Borders>
              <w:bottom w:val="single" w:sz="4" w:space="0" w:color="auto"/>
            </w:tcBorders>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bottom w:val="single" w:sz="4" w:space="0" w:color="auto"/>
              <w:right w:val="single" w:sz="4" w:space="0" w:color="auto"/>
            </w:tcBorders>
          </w:tcPr>
          <w:p w:rsidR="00DF335E" w:rsidRPr="00C40D59" w:rsidRDefault="00DF335E" w:rsidP="0014209A">
            <w:pPr>
              <w:tabs>
                <w:tab w:val="center" w:pos="813"/>
              </w:tabs>
              <w:snapToGrid w:val="0"/>
              <w:spacing w:after="0" w:line="240" w:lineRule="auto"/>
              <w:jc w:val="both"/>
              <w:rPr>
                <w:rFonts w:ascii="Times New Roman" w:hAnsi="Times New Roman"/>
                <w:sz w:val="24"/>
                <w:szCs w:val="24"/>
              </w:rPr>
            </w:pPr>
            <w:r w:rsidRPr="00C40D59">
              <w:rPr>
                <w:rFonts w:ascii="Times New Roman" w:hAnsi="Times New Roman"/>
                <w:sz w:val="24"/>
                <w:szCs w:val="24"/>
              </w:rPr>
              <w:t>.</w:t>
            </w:r>
            <w:r w:rsidR="0014209A">
              <w:rPr>
                <w:rFonts w:ascii="Times New Roman" w:hAnsi="Times New Roman"/>
                <w:sz w:val="24"/>
                <w:szCs w:val="24"/>
              </w:rPr>
              <w:tab/>
              <w:t>1</w:t>
            </w:r>
          </w:p>
        </w:tc>
        <w:tc>
          <w:tcPr>
            <w:tcW w:w="1701" w:type="dxa"/>
            <w:tcBorders>
              <w:left w:val="single" w:sz="4" w:space="0" w:color="auto"/>
              <w:bottom w:val="single" w:sz="4" w:space="0" w:color="auto"/>
            </w:tcBorders>
          </w:tcPr>
          <w:p w:rsidR="00DF335E" w:rsidRPr="00C40D59" w:rsidRDefault="00DF335E" w:rsidP="00DF335E">
            <w:pPr>
              <w:snapToGrid w:val="0"/>
              <w:spacing w:after="0" w:line="240" w:lineRule="auto"/>
              <w:jc w:val="both"/>
              <w:rPr>
                <w:rFonts w:ascii="Times New Roman" w:hAnsi="Times New Roman"/>
                <w:sz w:val="24"/>
                <w:szCs w:val="24"/>
              </w:rPr>
            </w:pPr>
          </w:p>
        </w:tc>
        <w:tc>
          <w:tcPr>
            <w:tcW w:w="1842" w:type="dxa"/>
            <w:tcBorders>
              <w:bottom w:val="single" w:sz="4" w:space="0" w:color="auto"/>
            </w:tcBorders>
          </w:tcPr>
          <w:p w:rsidR="00DF335E" w:rsidRPr="00C40D59" w:rsidRDefault="00DF335E" w:rsidP="00B010D7">
            <w:pPr>
              <w:spacing w:after="0" w:line="240" w:lineRule="auto"/>
              <w:jc w:val="center"/>
              <w:rPr>
                <w:rFonts w:ascii="Times New Roman" w:hAnsi="Times New Roman"/>
                <w:sz w:val="24"/>
                <w:szCs w:val="24"/>
              </w:rPr>
            </w:pPr>
          </w:p>
        </w:tc>
      </w:tr>
      <w:tr w:rsidR="00DF335E" w:rsidRPr="00C40D59" w:rsidTr="00DF335E">
        <w:trPr>
          <w:trHeight w:val="630"/>
        </w:trPr>
        <w:tc>
          <w:tcPr>
            <w:tcW w:w="588" w:type="dxa"/>
            <w:tcBorders>
              <w:top w:val="single" w:sz="4" w:space="0" w:color="auto"/>
              <w:bottom w:val="single" w:sz="4" w:space="0" w:color="auto"/>
            </w:tcBorders>
          </w:tcPr>
          <w:p w:rsidR="00DF335E" w:rsidRPr="00C40D59" w:rsidRDefault="00DF335E" w:rsidP="00477317">
            <w:pPr>
              <w:spacing w:after="0" w:line="240" w:lineRule="auto"/>
              <w:jc w:val="center"/>
              <w:rPr>
                <w:rFonts w:ascii="Times New Roman" w:hAnsi="Times New Roman"/>
                <w:sz w:val="24"/>
                <w:szCs w:val="24"/>
              </w:rPr>
            </w:pPr>
            <w:r>
              <w:rPr>
                <w:rFonts w:ascii="Times New Roman" w:hAnsi="Times New Roman"/>
                <w:sz w:val="24"/>
                <w:szCs w:val="24"/>
              </w:rPr>
              <w:t>1</w:t>
            </w:r>
            <w:r w:rsidRPr="00C40D59">
              <w:rPr>
                <w:rFonts w:ascii="Times New Roman" w:hAnsi="Times New Roman"/>
                <w:sz w:val="24"/>
                <w:szCs w:val="24"/>
              </w:rPr>
              <w:t>3</w:t>
            </w:r>
          </w:p>
        </w:tc>
        <w:tc>
          <w:tcPr>
            <w:tcW w:w="3234" w:type="dxa"/>
            <w:tcBorders>
              <w:top w:val="single" w:sz="4" w:space="0" w:color="auto"/>
              <w:bottom w:val="single" w:sz="4" w:space="0" w:color="auto"/>
            </w:tcBorders>
          </w:tcPr>
          <w:p w:rsidR="00DF335E" w:rsidRDefault="00DF335E" w:rsidP="00477317">
            <w:pPr>
              <w:pStyle w:val="afd"/>
              <w:ind w:hanging="55"/>
            </w:pPr>
            <w:r w:rsidRPr="00C40D59">
              <w:t>Основы театральной культуры.  Музыкальные пластические игры и упражнения</w:t>
            </w:r>
          </w:p>
          <w:p w:rsidR="00DF335E" w:rsidRPr="00C40D59" w:rsidRDefault="00DF335E" w:rsidP="00B010D7">
            <w:pPr>
              <w:pStyle w:val="afd"/>
              <w:rPr>
                <w:rFonts w:cs="Times New Roman"/>
                <w:color w:val="auto"/>
              </w:rPr>
            </w:pPr>
          </w:p>
        </w:tc>
        <w:tc>
          <w:tcPr>
            <w:tcW w:w="819" w:type="dxa"/>
            <w:tcBorders>
              <w:top w:val="single" w:sz="4" w:space="0" w:color="auto"/>
              <w:bottom w:val="single" w:sz="4" w:space="0" w:color="auto"/>
            </w:tcBorders>
          </w:tcPr>
          <w:p w:rsidR="00DF335E" w:rsidRPr="00C40D59" w:rsidRDefault="00DF335E" w:rsidP="00477317">
            <w:pPr>
              <w:spacing w:after="0" w:line="240" w:lineRule="auto"/>
              <w:jc w:val="center"/>
              <w:rPr>
                <w:rFonts w:ascii="Times New Roman" w:hAnsi="Times New Roman"/>
                <w:sz w:val="24"/>
                <w:szCs w:val="24"/>
              </w:rPr>
            </w:pPr>
          </w:p>
          <w:p w:rsidR="00DF335E" w:rsidRPr="00C40D59" w:rsidRDefault="00DF335E" w:rsidP="00477317">
            <w:pPr>
              <w:spacing w:after="0" w:line="240" w:lineRule="auto"/>
              <w:jc w:val="center"/>
              <w:rPr>
                <w:rFonts w:ascii="Times New Roman" w:hAnsi="Times New Roman"/>
                <w:sz w:val="24"/>
                <w:szCs w:val="24"/>
              </w:rPr>
            </w:pPr>
            <w:r w:rsidRPr="00C40D59">
              <w:rPr>
                <w:rFonts w:ascii="Times New Roman" w:hAnsi="Times New Roman"/>
                <w:sz w:val="24"/>
                <w:szCs w:val="24"/>
              </w:rPr>
              <w:t>1</w:t>
            </w:r>
          </w:p>
        </w:tc>
        <w:tc>
          <w:tcPr>
            <w:tcW w:w="2164" w:type="dxa"/>
            <w:tcBorders>
              <w:top w:val="single" w:sz="4" w:space="0" w:color="auto"/>
              <w:bottom w:val="single" w:sz="4" w:space="0" w:color="auto"/>
            </w:tcBorders>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top w:val="single" w:sz="4" w:space="0" w:color="auto"/>
              <w:bottom w:val="single" w:sz="4" w:space="0" w:color="auto"/>
              <w:right w:val="single" w:sz="4" w:space="0" w:color="auto"/>
            </w:tcBorders>
          </w:tcPr>
          <w:p w:rsidR="00DF335E" w:rsidRPr="00C40D59" w:rsidRDefault="0014209A" w:rsidP="0014209A">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tcBorders>
          </w:tcPr>
          <w:p w:rsidR="00DF335E" w:rsidRPr="00C40D59" w:rsidRDefault="00DF335E" w:rsidP="00C40D59">
            <w:pPr>
              <w:snapToGrid w:val="0"/>
              <w:spacing w:after="0" w:line="240" w:lineRule="auto"/>
              <w:jc w:val="both"/>
              <w:rPr>
                <w:rFonts w:ascii="Times New Roman" w:hAnsi="Times New Roman"/>
                <w:sz w:val="24"/>
                <w:szCs w:val="24"/>
              </w:rPr>
            </w:pPr>
          </w:p>
        </w:tc>
        <w:tc>
          <w:tcPr>
            <w:tcW w:w="1842" w:type="dxa"/>
            <w:tcBorders>
              <w:top w:val="single" w:sz="4" w:space="0" w:color="auto"/>
              <w:bottom w:val="single" w:sz="4" w:space="0" w:color="auto"/>
            </w:tcBorders>
          </w:tcPr>
          <w:p w:rsidR="00DF335E" w:rsidRPr="00C40D59" w:rsidRDefault="00DF335E" w:rsidP="00B010D7">
            <w:pPr>
              <w:spacing w:after="0" w:line="240" w:lineRule="auto"/>
              <w:jc w:val="center"/>
              <w:rPr>
                <w:rFonts w:ascii="Times New Roman" w:hAnsi="Times New Roman"/>
                <w:sz w:val="24"/>
                <w:szCs w:val="24"/>
              </w:rPr>
            </w:pPr>
          </w:p>
        </w:tc>
      </w:tr>
      <w:tr w:rsidR="00DF335E" w:rsidRPr="00C40D59" w:rsidTr="00DF335E">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14</w:t>
            </w:r>
          </w:p>
        </w:tc>
        <w:tc>
          <w:tcPr>
            <w:tcW w:w="3234" w:type="dxa"/>
          </w:tcPr>
          <w:p w:rsidR="00DF335E" w:rsidRPr="00C40D59" w:rsidRDefault="00DF335E" w:rsidP="00C40D59">
            <w:pPr>
              <w:spacing w:after="0" w:line="240" w:lineRule="auto"/>
              <w:rPr>
                <w:rFonts w:ascii="Times New Roman" w:hAnsi="Times New Roman"/>
                <w:sz w:val="24"/>
                <w:szCs w:val="24"/>
              </w:rPr>
            </w:pPr>
            <w:r w:rsidRPr="00C40D59">
              <w:rPr>
                <w:rFonts w:ascii="Times New Roman" w:hAnsi="Times New Roman"/>
                <w:sz w:val="24"/>
                <w:szCs w:val="24"/>
              </w:rPr>
              <w:t xml:space="preserve">Театральная игра. Этюды с заданными </w:t>
            </w:r>
            <w:r w:rsidRPr="00C40D59">
              <w:rPr>
                <w:rFonts w:ascii="Times New Roman" w:hAnsi="Times New Roman"/>
                <w:sz w:val="24"/>
                <w:szCs w:val="24"/>
              </w:rPr>
              <w:lastRenderedPageBreak/>
              <w:t>обстоятельствами.</w:t>
            </w:r>
          </w:p>
        </w:tc>
        <w:tc>
          <w:tcPr>
            <w:tcW w:w="819" w:type="dxa"/>
          </w:tcPr>
          <w:p w:rsidR="00DF335E" w:rsidRPr="00C40D59" w:rsidRDefault="00DF335E" w:rsidP="00C40D59">
            <w:pPr>
              <w:spacing w:after="0" w:line="240" w:lineRule="auto"/>
              <w:jc w:val="center"/>
              <w:rPr>
                <w:rFonts w:ascii="Times New Roman" w:hAnsi="Times New Roman"/>
                <w:sz w:val="24"/>
                <w:szCs w:val="24"/>
              </w:rPr>
            </w:pPr>
            <w:r w:rsidRPr="00C40D59">
              <w:rPr>
                <w:rFonts w:ascii="Times New Roman" w:hAnsi="Times New Roman"/>
                <w:sz w:val="24"/>
                <w:szCs w:val="24"/>
              </w:rPr>
              <w:lastRenderedPageBreak/>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701" w:type="dxa"/>
            <w:tcBorders>
              <w:left w:val="single" w:sz="4" w:space="0" w:color="auto"/>
            </w:tcBorders>
          </w:tcPr>
          <w:p w:rsidR="00DF335E" w:rsidRPr="00C40D59" w:rsidRDefault="00DF335E" w:rsidP="00C40D59">
            <w:pPr>
              <w:spacing w:after="0" w:line="240" w:lineRule="auto"/>
              <w:rPr>
                <w:rFonts w:ascii="Times New Roman" w:hAnsi="Times New Roman"/>
                <w:b/>
                <w:sz w:val="24"/>
                <w:szCs w:val="24"/>
              </w:rPr>
            </w:pPr>
          </w:p>
        </w:tc>
        <w:tc>
          <w:tcPr>
            <w:tcW w:w="1842" w:type="dxa"/>
          </w:tcPr>
          <w:p w:rsidR="00DF335E" w:rsidRPr="00C40D59" w:rsidRDefault="00DF335E" w:rsidP="00C40D59">
            <w:pPr>
              <w:spacing w:after="0" w:line="240" w:lineRule="auto"/>
              <w:rPr>
                <w:rFonts w:ascii="Times New Roman" w:hAnsi="Times New Roman"/>
                <w:b/>
                <w:sz w:val="24"/>
                <w:szCs w:val="24"/>
              </w:rPr>
            </w:pPr>
          </w:p>
        </w:tc>
      </w:tr>
      <w:tr w:rsidR="00DF335E" w:rsidRPr="00C40D59" w:rsidTr="0014209A">
        <w:tc>
          <w:tcPr>
            <w:tcW w:w="588" w:type="dxa"/>
          </w:tcPr>
          <w:p w:rsidR="00DF335E" w:rsidRPr="00C40D59" w:rsidRDefault="00DF335E" w:rsidP="00C40D59">
            <w:pPr>
              <w:spacing w:after="0" w:line="240" w:lineRule="auto"/>
              <w:jc w:val="center"/>
              <w:rPr>
                <w:rFonts w:ascii="Times New Roman" w:hAnsi="Times New Roman"/>
                <w:sz w:val="24"/>
                <w:szCs w:val="24"/>
              </w:rPr>
            </w:pPr>
          </w:p>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15-16</w:t>
            </w:r>
          </w:p>
        </w:tc>
        <w:tc>
          <w:tcPr>
            <w:tcW w:w="3234" w:type="dxa"/>
          </w:tcPr>
          <w:p w:rsidR="00DF335E" w:rsidRPr="00C40D59" w:rsidRDefault="00DF335E" w:rsidP="00DF335E">
            <w:pPr>
              <w:pStyle w:val="afd"/>
              <w:ind w:hanging="55"/>
              <w:rPr>
                <w:rFonts w:cs="Times New Roman"/>
                <w:color w:val="auto"/>
              </w:rPr>
            </w:pPr>
            <w:r w:rsidRPr="00C40D59">
              <w:rPr>
                <w:rFonts w:cs="Times New Roman"/>
                <w:color w:val="auto"/>
              </w:rPr>
              <w:t xml:space="preserve">Культура и техника речи. </w:t>
            </w:r>
            <w:r>
              <w:rPr>
                <w:rFonts w:cs="Times New Roman"/>
                <w:color w:val="auto"/>
              </w:rPr>
              <w:t>Этюды с воображаемыми предметами</w:t>
            </w:r>
          </w:p>
        </w:tc>
        <w:tc>
          <w:tcPr>
            <w:tcW w:w="819" w:type="dxa"/>
          </w:tcPr>
          <w:p w:rsidR="00DF335E" w:rsidRPr="00C40D59" w:rsidRDefault="0014209A" w:rsidP="00C40D59">
            <w:pPr>
              <w:spacing w:after="0" w:line="240" w:lineRule="auto"/>
              <w:jc w:val="center"/>
              <w:rPr>
                <w:rFonts w:ascii="Times New Roman" w:hAnsi="Times New Roman"/>
                <w:sz w:val="24"/>
                <w:szCs w:val="24"/>
              </w:rPr>
            </w:pPr>
            <w:r>
              <w:rPr>
                <w:rFonts w:ascii="Times New Roman" w:hAnsi="Times New Roman"/>
                <w:sz w:val="24"/>
                <w:szCs w:val="24"/>
              </w:rPr>
              <w:t>2</w:t>
            </w:r>
          </w:p>
        </w:tc>
        <w:tc>
          <w:tcPr>
            <w:tcW w:w="2164" w:type="dxa"/>
          </w:tcPr>
          <w:p w:rsidR="00DF335E" w:rsidRPr="00C40D59" w:rsidRDefault="00DF335E" w:rsidP="00DF335E">
            <w:pPr>
              <w:spacing w:after="0" w:line="240" w:lineRule="auto"/>
              <w:rPr>
                <w:rFonts w:ascii="Times New Roman" w:hAnsi="Times New Roman"/>
                <w:sz w:val="24"/>
                <w:szCs w:val="24"/>
              </w:rPr>
            </w:pPr>
          </w:p>
        </w:tc>
        <w:tc>
          <w:tcPr>
            <w:tcW w:w="1843" w:type="dxa"/>
            <w:gridSpan w:val="2"/>
            <w:tcBorders>
              <w:right w:val="single" w:sz="4" w:space="0" w:color="auto"/>
            </w:tcBorders>
          </w:tcPr>
          <w:p w:rsidR="0014209A" w:rsidRDefault="0014209A" w:rsidP="00C40D59">
            <w:pPr>
              <w:spacing w:after="0" w:line="240" w:lineRule="auto"/>
              <w:rPr>
                <w:rFonts w:ascii="Times New Roman" w:hAnsi="Times New Roman"/>
                <w:b/>
                <w:sz w:val="24"/>
                <w:szCs w:val="24"/>
              </w:rPr>
            </w:pPr>
          </w:p>
          <w:p w:rsidR="00DF335E" w:rsidRPr="0014209A" w:rsidRDefault="0014209A" w:rsidP="0014209A">
            <w:pPr>
              <w:jc w:val="center"/>
              <w:rPr>
                <w:rFonts w:ascii="Times New Roman" w:hAnsi="Times New Roman"/>
                <w:sz w:val="24"/>
                <w:szCs w:val="24"/>
              </w:rPr>
            </w:pPr>
            <w:r>
              <w:rPr>
                <w:rFonts w:ascii="Times New Roman" w:hAnsi="Times New Roman"/>
                <w:sz w:val="24"/>
                <w:szCs w:val="24"/>
              </w:rPr>
              <w:t>2</w:t>
            </w:r>
          </w:p>
        </w:tc>
        <w:tc>
          <w:tcPr>
            <w:tcW w:w="1701" w:type="dxa"/>
            <w:tcBorders>
              <w:left w:val="single" w:sz="4" w:space="0" w:color="auto"/>
            </w:tcBorders>
          </w:tcPr>
          <w:p w:rsidR="00DF335E" w:rsidRPr="00C40D59" w:rsidRDefault="00DF335E" w:rsidP="00C40D59">
            <w:pPr>
              <w:spacing w:after="0" w:line="240" w:lineRule="auto"/>
              <w:rPr>
                <w:rFonts w:ascii="Times New Roman" w:hAnsi="Times New Roman"/>
                <w:b/>
                <w:sz w:val="24"/>
                <w:szCs w:val="24"/>
              </w:rPr>
            </w:pPr>
          </w:p>
        </w:tc>
        <w:tc>
          <w:tcPr>
            <w:tcW w:w="1842" w:type="dxa"/>
          </w:tcPr>
          <w:p w:rsidR="00DF335E" w:rsidRPr="00C40D59" w:rsidRDefault="00DF335E" w:rsidP="00C40D59">
            <w:pPr>
              <w:spacing w:after="0" w:line="240" w:lineRule="auto"/>
              <w:rPr>
                <w:rFonts w:ascii="Times New Roman" w:hAnsi="Times New Roman"/>
                <w:sz w:val="24"/>
                <w:szCs w:val="24"/>
              </w:rPr>
            </w:pPr>
          </w:p>
        </w:tc>
      </w:tr>
      <w:tr w:rsidR="00DF335E" w:rsidRPr="00C40D59" w:rsidTr="0014209A">
        <w:tc>
          <w:tcPr>
            <w:tcW w:w="588"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17</w:t>
            </w:r>
          </w:p>
        </w:tc>
        <w:tc>
          <w:tcPr>
            <w:tcW w:w="3234" w:type="dxa"/>
          </w:tcPr>
          <w:p w:rsidR="00DF335E" w:rsidRPr="00C40D59" w:rsidRDefault="00DF335E" w:rsidP="00C40D59">
            <w:pPr>
              <w:pStyle w:val="afd"/>
              <w:ind w:hanging="55"/>
              <w:rPr>
                <w:rFonts w:cs="Times New Roman"/>
                <w:color w:val="auto"/>
              </w:rPr>
            </w:pPr>
            <w:r w:rsidRPr="00C40D59">
              <w:rPr>
                <w:rFonts w:cs="Times New Roman"/>
                <w:color w:val="auto"/>
              </w:rPr>
              <w:t xml:space="preserve">«Капустники». Показ любимых инсценировок. </w:t>
            </w:r>
          </w:p>
          <w:p w:rsidR="00DF335E" w:rsidRPr="00C40D59" w:rsidRDefault="00DF335E" w:rsidP="00C40D59">
            <w:pPr>
              <w:pStyle w:val="afd"/>
              <w:ind w:hanging="55"/>
              <w:rPr>
                <w:rFonts w:cs="Times New Roman"/>
                <w:color w:val="auto"/>
              </w:rPr>
            </w:pPr>
            <w:r w:rsidRPr="00C40D59">
              <w:rPr>
                <w:rFonts w:cs="Times New Roman"/>
                <w:color w:val="auto"/>
              </w:rPr>
              <w:t>Я-</w:t>
            </w:r>
            <w:proofErr w:type="spellStart"/>
            <w:r w:rsidRPr="00C40D59">
              <w:rPr>
                <w:rFonts w:cs="Times New Roman"/>
                <w:color w:val="auto"/>
              </w:rPr>
              <w:t>презенткция</w:t>
            </w:r>
            <w:proofErr w:type="spellEnd"/>
            <w:r w:rsidRPr="00C40D59">
              <w:rPr>
                <w:rFonts w:cs="Times New Roman"/>
                <w:color w:val="auto"/>
              </w:rPr>
              <w:t>.</w:t>
            </w:r>
          </w:p>
        </w:tc>
        <w:tc>
          <w:tcPr>
            <w:tcW w:w="819" w:type="dxa"/>
          </w:tcPr>
          <w:p w:rsidR="00DF335E" w:rsidRPr="00C40D59" w:rsidRDefault="00DF335E" w:rsidP="00C40D59">
            <w:pPr>
              <w:spacing w:after="0" w:line="240" w:lineRule="auto"/>
              <w:jc w:val="center"/>
              <w:rPr>
                <w:rFonts w:ascii="Times New Roman" w:hAnsi="Times New Roman"/>
                <w:sz w:val="24"/>
                <w:szCs w:val="24"/>
              </w:rPr>
            </w:pPr>
            <w:r>
              <w:rPr>
                <w:rFonts w:ascii="Times New Roman" w:hAnsi="Times New Roman"/>
                <w:sz w:val="24"/>
                <w:szCs w:val="24"/>
              </w:rPr>
              <w:t>1</w:t>
            </w:r>
          </w:p>
        </w:tc>
        <w:tc>
          <w:tcPr>
            <w:tcW w:w="2164" w:type="dxa"/>
          </w:tcPr>
          <w:p w:rsidR="00DF335E" w:rsidRPr="00C40D59" w:rsidRDefault="00DF335E" w:rsidP="00C40D59">
            <w:pPr>
              <w:spacing w:after="0" w:line="240" w:lineRule="auto"/>
              <w:rPr>
                <w:rFonts w:ascii="Times New Roman" w:hAnsi="Times New Roman"/>
                <w:sz w:val="24"/>
                <w:szCs w:val="24"/>
              </w:rPr>
            </w:pPr>
          </w:p>
        </w:tc>
        <w:tc>
          <w:tcPr>
            <w:tcW w:w="1843" w:type="dxa"/>
            <w:gridSpan w:val="2"/>
            <w:tcBorders>
              <w:right w:val="single" w:sz="4" w:space="0" w:color="auto"/>
            </w:tcBorders>
          </w:tcPr>
          <w:p w:rsidR="00DF335E" w:rsidRPr="00C40D59" w:rsidRDefault="0014209A" w:rsidP="0014209A">
            <w:pPr>
              <w:pStyle w:val="210"/>
              <w:widowControl/>
              <w:tabs>
                <w:tab w:val="left" w:pos="426"/>
              </w:tabs>
              <w:suppressAutoHyphens/>
              <w:snapToGrid w:val="0"/>
              <w:ind w:firstLine="0"/>
              <w:jc w:val="center"/>
              <w:rPr>
                <w:rFonts w:eastAsia="NewtonCSanPin-Regular"/>
                <w:sz w:val="24"/>
                <w:szCs w:val="24"/>
              </w:rPr>
            </w:pPr>
            <w:r>
              <w:rPr>
                <w:rFonts w:eastAsia="NewtonCSanPin-Regular"/>
                <w:sz w:val="24"/>
                <w:szCs w:val="24"/>
              </w:rPr>
              <w:t>1</w:t>
            </w:r>
          </w:p>
        </w:tc>
        <w:tc>
          <w:tcPr>
            <w:tcW w:w="1701" w:type="dxa"/>
            <w:tcBorders>
              <w:left w:val="single" w:sz="4" w:space="0" w:color="auto"/>
            </w:tcBorders>
          </w:tcPr>
          <w:p w:rsidR="00DF335E" w:rsidRPr="00C40D59" w:rsidRDefault="00DF335E" w:rsidP="00C40D59">
            <w:pPr>
              <w:pStyle w:val="210"/>
              <w:widowControl/>
              <w:tabs>
                <w:tab w:val="left" w:pos="426"/>
              </w:tabs>
              <w:suppressAutoHyphens/>
              <w:snapToGrid w:val="0"/>
              <w:ind w:firstLine="0"/>
              <w:rPr>
                <w:rFonts w:eastAsia="NewtonCSanPin-Regular"/>
                <w:sz w:val="24"/>
                <w:szCs w:val="24"/>
              </w:rPr>
            </w:pPr>
          </w:p>
        </w:tc>
        <w:tc>
          <w:tcPr>
            <w:tcW w:w="1842" w:type="dxa"/>
          </w:tcPr>
          <w:p w:rsidR="00DF335E" w:rsidRPr="00C40D59" w:rsidRDefault="00DF335E" w:rsidP="00C539CE">
            <w:pPr>
              <w:pStyle w:val="210"/>
              <w:rPr>
                <w:sz w:val="24"/>
                <w:szCs w:val="24"/>
              </w:rPr>
            </w:pPr>
          </w:p>
        </w:tc>
      </w:tr>
    </w:tbl>
    <w:p w:rsidR="00D36E2F" w:rsidRPr="00AF532F" w:rsidRDefault="00D36E2F" w:rsidP="00D36E2F">
      <w:pPr>
        <w:spacing w:line="240" w:lineRule="auto"/>
        <w:rPr>
          <w:rFonts w:ascii="Times New Roman" w:hAnsi="Times New Roman"/>
          <w:sz w:val="26"/>
          <w:szCs w:val="26"/>
        </w:rPr>
      </w:pPr>
    </w:p>
    <w:p w:rsidR="00D36E2F" w:rsidRPr="00AF532F" w:rsidRDefault="00D36E2F" w:rsidP="00D36E2F">
      <w:pPr>
        <w:spacing w:line="240" w:lineRule="auto"/>
        <w:rPr>
          <w:rFonts w:ascii="Times New Roman" w:hAnsi="Times New Roman"/>
          <w:sz w:val="26"/>
          <w:szCs w:val="26"/>
        </w:rPr>
      </w:pPr>
    </w:p>
    <w:p w:rsidR="00D36E2F" w:rsidRDefault="00D36E2F"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D36E2F">
      <w:pPr>
        <w:spacing w:line="240" w:lineRule="auto"/>
        <w:rPr>
          <w:rFonts w:ascii="Times New Roman" w:hAnsi="Times New Roman"/>
          <w:sz w:val="26"/>
          <w:szCs w:val="26"/>
        </w:rPr>
      </w:pPr>
    </w:p>
    <w:p w:rsidR="007F0549" w:rsidRDefault="007F0549" w:rsidP="007F0549">
      <w:pPr>
        <w:pStyle w:val="aa"/>
        <w:ind w:left="360"/>
        <w:jc w:val="both"/>
        <w:rPr>
          <w:rFonts w:asciiTheme="majorHAnsi" w:hAnsiTheme="majorHAnsi"/>
          <w:b/>
          <w:sz w:val="28"/>
          <w:szCs w:val="28"/>
        </w:rPr>
      </w:pPr>
      <w:r>
        <w:rPr>
          <w:rFonts w:asciiTheme="majorHAnsi" w:hAnsiTheme="majorHAnsi"/>
          <w:b/>
          <w:sz w:val="28"/>
          <w:szCs w:val="28"/>
        </w:rPr>
        <w:t>ЛИТЕРАТУРА:</w:t>
      </w:r>
    </w:p>
    <w:p w:rsidR="007F0549" w:rsidRPr="00CA336C" w:rsidRDefault="007F0549" w:rsidP="007F0549">
      <w:pPr>
        <w:pStyle w:val="aa"/>
        <w:ind w:left="360"/>
        <w:jc w:val="both"/>
        <w:rPr>
          <w:rFonts w:asciiTheme="majorHAnsi" w:hAnsiTheme="majorHAnsi"/>
          <w:b/>
          <w:sz w:val="28"/>
          <w:szCs w:val="28"/>
        </w:rPr>
      </w:pP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r w:rsidRPr="00CA336C">
        <w:rPr>
          <w:rFonts w:ascii="Times New Roman" w:hAnsi="Times New Roman"/>
          <w:sz w:val="26"/>
          <w:szCs w:val="26"/>
        </w:rPr>
        <w:t xml:space="preserve">Агапова И.А. Школьный театр. Создание, организация, пьесы для постановок: 5-11 классы. – М.: ВАКО, 2006. – 272 с. </w:t>
      </w:r>
    </w:p>
    <w:p w:rsidR="007F0549" w:rsidRPr="00CA336C" w:rsidRDefault="007F0549" w:rsidP="007F0549">
      <w:pPr>
        <w:pStyle w:val="aa"/>
        <w:numPr>
          <w:ilvl w:val="0"/>
          <w:numId w:val="46"/>
        </w:numPr>
        <w:tabs>
          <w:tab w:val="left" w:pos="180"/>
          <w:tab w:val="left" w:pos="540"/>
        </w:tabs>
        <w:spacing w:after="0" w:line="240" w:lineRule="auto"/>
        <w:jc w:val="both"/>
        <w:rPr>
          <w:rFonts w:ascii="Times New Roman" w:hAnsi="Times New Roman"/>
          <w:bCs/>
          <w:color w:val="000000" w:themeColor="text1"/>
          <w:sz w:val="26"/>
          <w:szCs w:val="26"/>
        </w:rPr>
      </w:pPr>
      <w:proofErr w:type="spellStart"/>
      <w:r w:rsidRPr="00CA336C">
        <w:rPr>
          <w:rFonts w:ascii="Times New Roman" w:hAnsi="Times New Roman"/>
          <w:bCs/>
          <w:color w:val="000000" w:themeColor="text1"/>
          <w:sz w:val="26"/>
          <w:szCs w:val="26"/>
        </w:rPr>
        <w:lastRenderedPageBreak/>
        <w:t>Белюшкина</w:t>
      </w:r>
      <w:proofErr w:type="spellEnd"/>
      <w:r w:rsidRPr="00CA336C">
        <w:rPr>
          <w:rFonts w:ascii="Times New Roman" w:hAnsi="Times New Roman"/>
          <w:bCs/>
          <w:color w:val="000000" w:themeColor="text1"/>
          <w:sz w:val="26"/>
          <w:szCs w:val="26"/>
        </w:rPr>
        <w:t xml:space="preserve"> И.Б. и др. Театр, где играют дети. – М., 2001.</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r w:rsidRPr="00CA336C">
        <w:rPr>
          <w:rFonts w:ascii="Times New Roman" w:hAnsi="Times New Roman"/>
          <w:sz w:val="26"/>
          <w:szCs w:val="26"/>
        </w:rPr>
        <w:t>Безымянная. О.Н., Школьный театр. -  М., 2001</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sz w:val="26"/>
          <w:szCs w:val="26"/>
        </w:rPr>
        <w:t>Буяльский</w:t>
      </w:r>
      <w:proofErr w:type="spellEnd"/>
      <w:r w:rsidRPr="00CA336C">
        <w:rPr>
          <w:rFonts w:ascii="Times New Roman" w:hAnsi="Times New Roman"/>
          <w:sz w:val="26"/>
          <w:szCs w:val="26"/>
        </w:rPr>
        <w:t xml:space="preserve"> Б.А. Искусство выразительного чтения. М.: Просвещение,1986. –176 с.</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bCs/>
          <w:color w:val="000000" w:themeColor="text1"/>
          <w:sz w:val="26"/>
          <w:szCs w:val="26"/>
        </w:rPr>
        <w:t>Винокурова</w:t>
      </w:r>
      <w:proofErr w:type="spellEnd"/>
      <w:r w:rsidRPr="00CA336C">
        <w:rPr>
          <w:rFonts w:ascii="Times New Roman" w:hAnsi="Times New Roman"/>
          <w:bCs/>
          <w:color w:val="000000" w:themeColor="text1"/>
          <w:sz w:val="26"/>
          <w:szCs w:val="26"/>
        </w:rPr>
        <w:t xml:space="preserve"> Н.К. Развитие творческих способностей учащихся. – М., 1999.</w:t>
      </w:r>
      <w:r w:rsidRPr="00CA336C">
        <w:rPr>
          <w:rFonts w:ascii="Times New Roman" w:hAnsi="Times New Roman"/>
          <w:sz w:val="26"/>
          <w:szCs w:val="26"/>
        </w:rPr>
        <w:t>Гурков А.Н. Школьный театр.- Ростов н</w:t>
      </w:r>
      <w:proofErr w:type="gramStart"/>
      <w:r w:rsidRPr="00CA336C">
        <w:rPr>
          <w:rFonts w:ascii="Times New Roman" w:hAnsi="Times New Roman"/>
          <w:sz w:val="26"/>
          <w:szCs w:val="26"/>
        </w:rPr>
        <w:t>/Д</w:t>
      </w:r>
      <w:proofErr w:type="gramEnd"/>
      <w:r w:rsidRPr="00CA336C">
        <w:rPr>
          <w:rFonts w:ascii="Times New Roman" w:hAnsi="Times New Roman"/>
          <w:sz w:val="26"/>
          <w:szCs w:val="26"/>
        </w:rPr>
        <w:t>: Феникс, 2005. – 320 с.</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color w:val="000000" w:themeColor="text1"/>
          <w:sz w:val="26"/>
          <w:szCs w:val="26"/>
        </w:rPr>
        <w:t>Габбе</w:t>
      </w:r>
      <w:proofErr w:type="spellEnd"/>
      <w:r w:rsidRPr="00CA336C">
        <w:rPr>
          <w:rFonts w:ascii="Times New Roman" w:hAnsi="Times New Roman"/>
          <w:color w:val="000000" w:themeColor="text1"/>
          <w:sz w:val="26"/>
          <w:szCs w:val="26"/>
        </w:rPr>
        <w:t xml:space="preserve"> Т.А. Быль </w:t>
      </w:r>
      <w:proofErr w:type="gramStart"/>
      <w:r w:rsidRPr="00CA336C">
        <w:rPr>
          <w:rFonts w:ascii="Times New Roman" w:hAnsi="Times New Roman"/>
          <w:color w:val="000000" w:themeColor="text1"/>
          <w:sz w:val="26"/>
          <w:szCs w:val="26"/>
        </w:rPr>
        <w:t>–н</w:t>
      </w:r>
      <w:proofErr w:type="gramEnd"/>
      <w:r w:rsidRPr="00CA336C">
        <w:rPr>
          <w:rFonts w:ascii="Times New Roman" w:hAnsi="Times New Roman"/>
          <w:color w:val="000000" w:themeColor="text1"/>
          <w:sz w:val="26"/>
          <w:szCs w:val="26"/>
        </w:rPr>
        <w:t>ебыль. Русские народные сказки, легенды, притчи.- Новосибирское книжное издательство, 1992</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color w:val="000000" w:themeColor="text1"/>
          <w:sz w:val="26"/>
          <w:szCs w:val="26"/>
        </w:rPr>
        <w:t>Гапелин</w:t>
      </w:r>
      <w:proofErr w:type="spellEnd"/>
      <w:r w:rsidRPr="00CA336C">
        <w:rPr>
          <w:rFonts w:ascii="Times New Roman" w:hAnsi="Times New Roman"/>
          <w:color w:val="000000" w:themeColor="text1"/>
          <w:sz w:val="26"/>
          <w:szCs w:val="26"/>
        </w:rPr>
        <w:t xml:space="preserve"> Е.Р. Школьный театр. СПб. 1999</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sz w:val="26"/>
          <w:szCs w:val="26"/>
        </w:rPr>
        <w:t>Генералова</w:t>
      </w:r>
      <w:proofErr w:type="spellEnd"/>
      <w:r w:rsidRPr="00CA336C">
        <w:rPr>
          <w:rFonts w:ascii="Times New Roman" w:hAnsi="Times New Roman"/>
          <w:sz w:val="26"/>
          <w:szCs w:val="26"/>
        </w:rPr>
        <w:t xml:space="preserve"> И.А. «Театр» в начальной школе. Методические рекомендации.</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proofErr w:type="spellStart"/>
      <w:r w:rsidRPr="00CA336C">
        <w:rPr>
          <w:rFonts w:ascii="Times New Roman" w:hAnsi="Times New Roman"/>
          <w:sz w:val="26"/>
          <w:szCs w:val="26"/>
        </w:rPr>
        <w:t>Каришнев-Лубоцкий</w:t>
      </w:r>
      <w:proofErr w:type="spellEnd"/>
      <w:r w:rsidRPr="00CA336C">
        <w:rPr>
          <w:rFonts w:ascii="Times New Roman" w:hAnsi="Times New Roman"/>
          <w:sz w:val="26"/>
          <w:szCs w:val="26"/>
        </w:rPr>
        <w:t xml:space="preserve"> М.А. Театрализованные представления для детей школьного возраста. - М.: </w:t>
      </w:r>
      <w:proofErr w:type="spellStart"/>
      <w:r w:rsidRPr="00CA336C">
        <w:rPr>
          <w:rFonts w:ascii="Times New Roman" w:hAnsi="Times New Roman"/>
          <w:sz w:val="26"/>
          <w:szCs w:val="26"/>
        </w:rPr>
        <w:t>Гуманитар</w:t>
      </w:r>
      <w:proofErr w:type="gramStart"/>
      <w:r w:rsidRPr="00CA336C">
        <w:rPr>
          <w:rFonts w:ascii="Times New Roman" w:hAnsi="Times New Roman"/>
          <w:sz w:val="26"/>
          <w:szCs w:val="26"/>
        </w:rPr>
        <w:t>.и</w:t>
      </w:r>
      <w:proofErr w:type="gramEnd"/>
      <w:r w:rsidRPr="00CA336C">
        <w:rPr>
          <w:rFonts w:ascii="Times New Roman" w:hAnsi="Times New Roman"/>
          <w:sz w:val="26"/>
          <w:szCs w:val="26"/>
        </w:rPr>
        <w:t>зд</w:t>
      </w:r>
      <w:proofErr w:type="spellEnd"/>
      <w:r w:rsidRPr="00CA336C">
        <w:rPr>
          <w:rFonts w:ascii="Times New Roman" w:hAnsi="Times New Roman"/>
          <w:sz w:val="26"/>
          <w:szCs w:val="26"/>
        </w:rPr>
        <w:t>. центр ВЛАДОС, 2005. – 280 с.</w:t>
      </w:r>
    </w:p>
    <w:p w:rsidR="007F0549" w:rsidRPr="00CA336C" w:rsidRDefault="007F0549" w:rsidP="007F0549">
      <w:pPr>
        <w:numPr>
          <w:ilvl w:val="0"/>
          <w:numId w:val="46"/>
        </w:numPr>
        <w:tabs>
          <w:tab w:val="left" w:pos="360"/>
        </w:tabs>
        <w:spacing w:after="200" w:line="276" w:lineRule="auto"/>
        <w:jc w:val="both"/>
        <w:rPr>
          <w:rFonts w:ascii="Times New Roman" w:hAnsi="Times New Roman"/>
          <w:sz w:val="26"/>
          <w:szCs w:val="26"/>
        </w:rPr>
      </w:pPr>
      <w:r w:rsidRPr="00CA336C">
        <w:rPr>
          <w:rFonts w:ascii="Times New Roman" w:hAnsi="Times New Roman"/>
          <w:sz w:val="26"/>
          <w:szCs w:val="26"/>
        </w:rPr>
        <w:t xml:space="preserve">Ткачева Е.М. Пьесы. - М.: ВЦХТ </w:t>
      </w:r>
      <w:proofErr w:type="gramStart"/>
      <w:r w:rsidRPr="00CA336C">
        <w:rPr>
          <w:rFonts w:ascii="Times New Roman" w:hAnsi="Times New Roman"/>
          <w:sz w:val="26"/>
          <w:szCs w:val="26"/>
        </w:rPr>
        <w:t xml:space="preserve">( </w:t>
      </w:r>
      <w:proofErr w:type="gramEnd"/>
      <w:r w:rsidRPr="00CA336C">
        <w:rPr>
          <w:rFonts w:ascii="Times New Roman" w:hAnsi="Times New Roman"/>
          <w:sz w:val="26"/>
          <w:szCs w:val="26"/>
        </w:rPr>
        <w:t>“Репертуар для детских и юношеских театров”), 2008. – 176 с.</w:t>
      </w:r>
    </w:p>
    <w:p w:rsidR="00F018EC" w:rsidRPr="002D246C" w:rsidRDefault="007F0549" w:rsidP="00D36E2F">
      <w:pPr>
        <w:numPr>
          <w:ilvl w:val="0"/>
          <w:numId w:val="46"/>
        </w:numPr>
        <w:tabs>
          <w:tab w:val="left" w:pos="360"/>
        </w:tabs>
        <w:spacing w:after="0" w:line="240" w:lineRule="auto"/>
        <w:jc w:val="both"/>
        <w:rPr>
          <w:sz w:val="26"/>
          <w:szCs w:val="26"/>
        </w:rPr>
      </w:pPr>
      <w:r w:rsidRPr="002D246C">
        <w:rPr>
          <w:rFonts w:ascii="Times New Roman" w:hAnsi="Times New Roman"/>
          <w:sz w:val="26"/>
          <w:szCs w:val="26"/>
        </w:rPr>
        <w:t>Чурилова Э.Г. Методика и организация театральной деятельности</w:t>
      </w:r>
      <w:proofErr w:type="gramStart"/>
      <w:r w:rsidRPr="002D246C">
        <w:rPr>
          <w:rFonts w:ascii="Times New Roman" w:hAnsi="Times New Roman"/>
          <w:sz w:val="26"/>
          <w:szCs w:val="26"/>
        </w:rPr>
        <w:t xml:space="preserve"> :</w:t>
      </w:r>
      <w:proofErr w:type="gramEnd"/>
      <w:r w:rsidRPr="002D246C">
        <w:rPr>
          <w:rFonts w:ascii="Times New Roman" w:hAnsi="Times New Roman"/>
          <w:sz w:val="26"/>
          <w:szCs w:val="26"/>
        </w:rPr>
        <w:t xml:space="preserve"> Программа и репертуар. - М.: </w:t>
      </w:r>
      <w:proofErr w:type="spellStart"/>
      <w:r w:rsidRPr="002D246C">
        <w:rPr>
          <w:rFonts w:ascii="Times New Roman" w:hAnsi="Times New Roman"/>
          <w:sz w:val="26"/>
          <w:szCs w:val="26"/>
        </w:rPr>
        <w:t>Гуманит</w:t>
      </w:r>
      <w:proofErr w:type="spellEnd"/>
      <w:r w:rsidRPr="002D246C">
        <w:rPr>
          <w:rFonts w:ascii="Times New Roman" w:hAnsi="Times New Roman"/>
          <w:sz w:val="26"/>
          <w:szCs w:val="26"/>
        </w:rPr>
        <w:t>. Изд. Центр ВЛАДОС, 2004. – 160 с.</w:t>
      </w:r>
      <w:r w:rsidR="002D246C" w:rsidRPr="002D246C">
        <w:rPr>
          <w:rFonts w:ascii="Times New Roman" w:hAnsi="Times New Roman"/>
          <w:sz w:val="26"/>
          <w:szCs w:val="26"/>
        </w:rPr>
        <w:t xml:space="preserve"> </w:t>
      </w:r>
    </w:p>
    <w:sectPr w:rsidR="00F018EC" w:rsidRPr="002D246C" w:rsidSect="00D36E2F">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F3" w:rsidRDefault="002350F3" w:rsidP="00C40D59">
      <w:pPr>
        <w:spacing w:after="0" w:line="240" w:lineRule="auto"/>
      </w:pPr>
      <w:r>
        <w:separator/>
      </w:r>
    </w:p>
  </w:endnote>
  <w:endnote w:type="continuationSeparator" w:id="0">
    <w:p w:rsidR="002350F3" w:rsidRDefault="002350F3" w:rsidP="00C4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ewtonCSanPin-Regular">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750491"/>
      <w:docPartObj>
        <w:docPartGallery w:val="Page Numbers (Bottom of Page)"/>
        <w:docPartUnique/>
      </w:docPartObj>
    </w:sdtPr>
    <w:sdtEndPr/>
    <w:sdtContent>
      <w:p w:rsidR="00424572" w:rsidRDefault="00424572">
        <w:pPr>
          <w:pStyle w:val="af7"/>
          <w:jc w:val="right"/>
        </w:pPr>
        <w:r>
          <w:fldChar w:fldCharType="begin"/>
        </w:r>
        <w:r>
          <w:instrText xml:space="preserve"> PAGE   \* MERGEFORMAT </w:instrText>
        </w:r>
        <w:r>
          <w:fldChar w:fldCharType="separate"/>
        </w:r>
        <w:r w:rsidR="00BB4793">
          <w:rPr>
            <w:noProof/>
          </w:rPr>
          <w:t>4</w:t>
        </w:r>
        <w:r>
          <w:rPr>
            <w:noProof/>
          </w:rPr>
          <w:fldChar w:fldCharType="end"/>
        </w:r>
      </w:p>
    </w:sdtContent>
  </w:sdt>
  <w:p w:rsidR="00424572" w:rsidRDefault="004245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F3" w:rsidRDefault="002350F3" w:rsidP="00C40D59">
      <w:pPr>
        <w:spacing w:after="0" w:line="240" w:lineRule="auto"/>
      </w:pPr>
      <w:r>
        <w:separator/>
      </w:r>
    </w:p>
  </w:footnote>
  <w:footnote w:type="continuationSeparator" w:id="0">
    <w:p w:rsidR="002350F3" w:rsidRDefault="002350F3" w:rsidP="00C40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72" w:rsidRDefault="00424572">
    <w:pPr>
      <w:pStyle w:val="af5"/>
      <w:jc w:val="right"/>
    </w:pPr>
  </w:p>
  <w:p w:rsidR="00424572" w:rsidRDefault="0042457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8"/>
    <w:lvl w:ilvl="0">
      <w:start w:val="1"/>
      <w:numFmt w:val="decimal"/>
      <w:lvlText w:val="%1."/>
      <w:lvlJc w:val="left"/>
      <w:pPr>
        <w:tabs>
          <w:tab w:val="num" w:pos="360"/>
        </w:tabs>
        <w:ind w:left="360" w:hanging="360"/>
      </w:pPr>
    </w:lvl>
  </w:abstractNum>
  <w:abstractNum w:abstractNumId="1">
    <w:nsid w:val="0000001B"/>
    <w:multiLevelType w:val="multilevel"/>
    <w:tmpl w:val="0000001B"/>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56D4799"/>
    <w:multiLevelType w:val="hybridMultilevel"/>
    <w:tmpl w:val="E974B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937D94"/>
    <w:multiLevelType w:val="hybridMultilevel"/>
    <w:tmpl w:val="9A14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C3CD8"/>
    <w:multiLevelType w:val="hybridMultilevel"/>
    <w:tmpl w:val="DF567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446D7C"/>
    <w:multiLevelType w:val="hybridMultilevel"/>
    <w:tmpl w:val="1BFE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4380C"/>
    <w:multiLevelType w:val="hybridMultilevel"/>
    <w:tmpl w:val="E4C057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401B17"/>
    <w:multiLevelType w:val="hybridMultilevel"/>
    <w:tmpl w:val="CF4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2CCD7346"/>
    <w:multiLevelType w:val="hybridMultilevel"/>
    <w:tmpl w:val="F79A8ECA"/>
    <w:lvl w:ilvl="0" w:tplc="279E54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365294"/>
    <w:multiLevelType w:val="hybridMultilevel"/>
    <w:tmpl w:val="7EE0B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A05857"/>
    <w:multiLevelType w:val="hybridMultilevel"/>
    <w:tmpl w:val="75A22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78766F"/>
    <w:multiLevelType w:val="hybridMultilevel"/>
    <w:tmpl w:val="A79A60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C68A8"/>
    <w:multiLevelType w:val="hybridMultilevel"/>
    <w:tmpl w:val="7E8EB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99E1C7D"/>
    <w:multiLevelType w:val="hybridMultilevel"/>
    <w:tmpl w:val="3084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A5859"/>
    <w:multiLevelType w:val="hybridMultilevel"/>
    <w:tmpl w:val="0F267A40"/>
    <w:lvl w:ilvl="0" w:tplc="0419000D">
      <w:start w:val="1"/>
      <w:numFmt w:val="bullet"/>
      <w:lvlText w:val=""/>
      <w:lvlJc w:val="left"/>
      <w:pPr>
        <w:ind w:left="665" w:hanging="360"/>
      </w:pPr>
      <w:rPr>
        <w:rFonts w:ascii="Wingdings" w:hAnsi="Wingdings" w:hint="default"/>
      </w:rPr>
    </w:lvl>
    <w:lvl w:ilvl="1" w:tplc="04190003" w:tentative="1">
      <w:start w:val="1"/>
      <w:numFmt w:val="bullet"/>
      <w:lvlText w:val="o"/>
      <w:lvlJc w:val="left"/>
      <w:pPr>
        <w:ind w:left="1385" w:hanging="360"/>
      </w:pPr>
      <w:rPr>
        <w:rFonts w:ascii="Courier New" w:hAnsi="Courier New" w:cs="Courier New" w:hint="default"/>
      </w:rPr>
    </w:lvl>
    <w:lvl w:ilvl="2" w:tplc="04190005" w:tentative="1">
      <w:start w:val="1"/>
      <w:numFmt w:val="bullet"/>
      <w:lvlText w:val=""/>
      <w:lvlJc w:val="left"/>
      <w:pPr>
        <w:ind w:left="2105" w:hanging="360"/>
      </w:pPr>
      <w:rPr>
        <w:rFonts w:ascii="Wingdings" w:hAnsi="Wingdings" w:hint="default"/>
      </w:rPr>
    </w:lvl>
    <w:lvl w:ilvl="3" w:tplc="04190001" w:tentative="1">
      <w:start w:val="1"/>
      <w:numFmt w:val="bullet"/>
      <w:lvlText w:val=""/>
      <w:lvlJc w:val="left"/>
      <w:pPr>
        <w:ind w:left="2825" w:hanging="360"/>
      </w:pPr>
      <w:rPr>
        <w:rFonts w:ascii="Symbol" w:hAnsi="Symbol" w:hint="default"/>
      </w:rPr>
    </w:lvl>
    <w:lvl w:ilvl="4" w:tplc="04190003" w:tentative="1">
      <w:start w:val="1"/>
      <w:numFmt w:val="bullet"/>
      <w:lvlText w:val="o"/>
      <w:lvlJc w:val="left"/>
      <w:pPr>
        <w:ind w:left="3545" w:hanging="360"/>
      </w:pPr>
      <w:rPr>
        <w:rFonts w:ascii="Courier New" w:hAnsi="Courier New" w:cs="Courier New" w:hint="default"/>
      </w:rPr>
    </w:lvl>
    <w:lvl w:ilvl="5" w:tplc="04190005" w:tentative="1">
      <w:start w:val="1"/>
      <w:numFmt w:val="bullet"/>
      <w:lvlText w:val=""/>
      <w:lvlJc w:val="left"/>
      <w:pPr>
        <w:ind w:left="4265" w:hanging="360"/>
      </w:pPr>
      <w:rPr>
        <w:rFonts w:ascii="Wingdings" w:hAnsi="Wingdings" w:hint="default"/>
      </w:rPr>
    </w:lvl>
    <w:lvl w:ilvl="6" w:tplc="04190001" w:tentative="1">
      <w:start w:val="1"/>
      <w:numFmt w:val="bullet"/>
      <w:lvlText w:val=""/>
      <w:lvlJc w:val="left"/>
      <w:pPr>
        <w:ind w:left="4985" w:hanging="360"/>
      </w:pPr>
      <w:rPr>
        <w:rFonts w:ascii="Symbol" w:hAnsi="Symbol" w:hint="default"/>
      </w:rPr>
    </w:lvl>
    <w:lvl w:ilvl="7" w:tplc="04190003" w:tentative="1">
      <w:start w:val="1"/>
      <w:numFmt w:val="bullet"/>
      <w:lvlText w:val="o"/>
      <w:lvlJc w:val="left"/>
      <w:pPr>
        <w:ind w:left="5705" w:hanging="360"/>
      </w:pPr>
      <w:rPr>
        <w:rFonts w:ascii="Courier New" w:hAnsi="Courier New" w:cs="Courier New" w:hint="default"/>
      </w:rPr>
    </w:lvl>
    <w:lvl w:ilvl="8" w:tplc="04190005" w:tentative="1">
      <w:start w:val="1"/>
      <w:numFmt w:val="bullet"/>
      <w:lvlText w:val=""/>
      <w:lvlJc w:val="left"/>
      <w:pPr>
        <w:ind w:left="6425" w:hanging="360"/>
      </w:pPr>
      <w:rPr>
        <w:rFonts w:ascii="Wingdings" w:hAnsi="Wingdings" w:hint="default"/>
      </w:rPr>
    </w:lvl>
  </w:abstractNum>
  <w:abstractNum w:abstractNumId="22">
    <w:nsid w:val="3CC06388"/>
    <w:multiLevelType w:val="hybridMultilevel"/>
    <w:tmpl w:val="612646D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4">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CE04C1"/>
    <w:multiLevelType w:val="hybridMultilevel"/>
    <w:tmpl w:val="10B2F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2F7444"/>
    <w:multiLevelType w:val="hybridMultilevel"/>
    <w:tmpl w:val="4E64B27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2">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E292867"/>
    <w:multiLevelType w:val="hybridMultilevel"/>
    <w:tmpl w:val="180AA85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8B3322"/>
    <w:multiLevelType w:val="singleLevel"/>
    <w:tmpl w:val="AB94EE32"/>
    <w:lvl w:ilvl="0">
      <w:start w:val="2"/>
      <w:numFmt w:val="decimal"/>
      <w:lvlText w:val="%1."/>
      <w:legacy w:legacy="1" w:legacySpace="0" w:legacyIndent="288"/>
      <w:lvlJc w:val="left"/>
      <w:rPr>
        <w:rFonts w:ascii="Times New Roman" w:hAnsi="Times New Roman" w:cs="Times New Roman" w:hint="default"/>
      </w:rPr>
    </w:lvl>
  </w:abstractNum>
  <w:abstractNum w:abstractNumId="35">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C558B"/>
    <w:multiLevelType w:val="hybridMultilevel"/>
    <w:tmpl w:val="16588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9D5D89"/>
    <w:multiLevelType w:val="hybridMultilevel"/>
    <w:tmpl w:val="180A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C434FB"/>
    <w:multiLevelType w:val="multilevel"/>
    <w:tmpl w:val="C62C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632A2A"/>
    <w:multiLevelType w:val="hybridMultilevel"/>
    <w:tmpl w:val="B406E21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73C35EF8"/>
    <w:multiLevelType w:val="multilevel"/>
    <w:tmpl w:val="3722A2AA"/>
    <w:lvl w:ilvl="0">
      <w:start w:val="6"/>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3">
    <w:nsid w:val="73CF2C62"/>
    <w:multiLevelType w:val="hybridMultilevel"/>
    <w:tmpl w:val="F69453CE"/>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4">
    <w:nsid w:val="75226D95"/>
    <w:multiLevelType w:val="hybridMultilevel"/>
    <w:tmpl w:val="7C765916"/>
    <w:lvl w:ilvl="0" w:tplc="3ADC840E">
      <w:start w:val="4"/>
      <w:numFmt w:val="decimal"/>
      <w:lvlText w:val="%1."/>
      <w:lvlJc w:val="left"/>
      <w:pPr>
        <w:ind w:left="1080" w:hanging="360"/>
      </w:pPr>
      <w:rPr>
        <w:rFonts w:ascii="Arial" w:hAnsi="Arial" w:cs="Arial" w:hint="default"/>
        <w:b w:val="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8E95BDF"/>
    <w:multiLevelType w:val="hybridMultilevel"/>
    <w:tmpl w:val="479C85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38121C"/>
    <w:multiLevelType w:val="hybridMultilevel"/>
    <w:tmpl w:val="AE963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9"/>
  </w:num>
  <w:num w:numId="3">
    <w:abstractNumId w:val="28"/>
  </w:num>
  <w:num w:numId="4">
    <w:abstractNumId w:val="41"/>
  </w:num>
  <w:num w:numId="5">
    <w:abstractNumId w:val="7"/>
  </w:num>
  <w:num w:numId="6">
    <w:abstractNumId w:val="23"/>
  </w:num>
  <w:num w:numId="7">
    <w:abstractNumId w:val="25"/>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1"/>
  </w:num>
  <w:num w:numId="17">
    <w:abstractNumId w:val="39"/>
  </w:num>
  <w:num w:numId="18">
    <w:abstractNumId w:val="22"/>
  </w:num>
  <w:num w:numId="19">
    <w:abstractNumId w:val="34"/>
  </w:num>
  <w:num w:numId="20">
    <w:abstractNumId w:val="43"/>
  </w:num>
  <w:num w:numId="21">
    <w:abstractNumId w:val="12"/>
  </w:num>
  <w:num w:numId="22">
    <w:abstractNumId w:val="13"/>
  </w:num>
  <w:num w:numId="23">
    <w:abstractNumId w:val="9"/>
  </w:num>
  <w:num w:numId="24">
    <w:abstractNumId w:val="31"/>
  </w:num>
  <w:num w:numId="25">
    <w:abstractNumId w:val="3"/>
  </w:num>
  <w:num w:numId="26">
    <w:abstractNumId w:val="37"/>
  </w:num>
  <w:num w:numId="27">
    <w:abstractNumId w:val="4"/>
  </w:num>
  <w:num w:numId="28">
    <w:abstractNumId w:val="6"/>
  </w:num>
  <w:num w:numId="29">
    <w:abstractNumId w:val="45"/>
  </w:num>
  <w:num w:numId="30">
    <w:abstractNumId w:val="32"/>
  </w:num>
  <w:num w:numId="31">
    <w:abstractNumId w:val="27"/>
  </w:num>
  <w:num w:numId="32">
    <w:abstractNumId w:val="26"/>
  </w:num>
  <w:num w:numId="33">
    <w:abstractNumId w:val="33"/>
  </w:num>
  <w:num w:numId="34">
    <w:abstractNumId w:val="35"/>
  </w:num>
  <w:num w:numId="35">
    <w:abstractNumId w:val="17"/>
  </w:num>
  <w:num w:numId="36">
    <w:abstractNumId w:val="29"/>
  </w:num>
  <w:num w:numId="37">
    <w:abstractNumId w:val="24"/>
  </w:num>
  <w:num w:numId="38">
    <w:abstractNumId w:val="10"/>
  </w:num>
  <w:num w:numId="39">
    <w:abstractNumId w:val="20"/>
  </w:num>
  <w:num w:numId="40">
    <w:abstractNumId w:val="5"/>
  </w:num>
  <w:num w:numId="41">
    <w:abstractNumId w:val="16"/>
  </w:num>
  <w:num w:numId="42">
    <w:abstractNumId w:val="30"/>
  </w:num>
  <w:num w:numId="43">
    <w:abstractNumId w:val="46"/>
  </w:num>
  <w:num w:numId="44">
    <w:abstractNumId w:val="38"/>
  </w:num>
  <w:num w:numId="45">
    <w:abstractNumId w:val="42"/>
  </w:num>
  <w:num w:numId="46">
    <w:abstractNumId w:val="0"/>
  </w:num>
  <w:num w:numId="47">
    <w:abstractNumId w:val="3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6E2F"/>
    <w:rsid w:val="00026583"/>
    <w:rsid w:val="00061AB3"/>
    <w:rsid w:val="00074A10"/>
    <w:rsid w:val="00081C22"/>
    <w:rsid w:val="00083C44"/>
    <w:rsid w:val="0009587E"/>
    <w:rsid w:val="000B3AF9"/>
    <w:rsid w:val="000E47B1"/>
    <w:rsid w:val="000E7597"/>
    <w:rsid w:val="00126C02"/>
    <w:rsid w:val="00133D58"/>
    <w:rsid w:val="001362A7"/>
    <w:rsid w:val="0014209A"/>
    <w:rsid w:val="00164972"/>
    <w:rsid w:val="0018137F"/>
    <w:rsid w:val="002350F3"/>
    <w:rsid w:val="00242053"/>
    <w:rsid w:val="00244E47"/>
    <w:rsid w:val="00272A2C"/>
    <w:rsid w:val="002C0DE6"/>
    <w:rsid w:val="002D246C"/>
    <w:rsid w:val="002D5E74"/>
    <w:rsid w:val="002F089A"/>
    <w:rsid w:val="00314DB1"/>
    <w:rsid w:val="00320874"/>
    <w:rsid w:val="00335BA0"/>
    <w:rsid w:val="003426B8"/>
    <w:rsid w:val="003D2453"/>
    <w:rsid w:val="003D2CC6"/>
    <w:rsid w:val="003F477A"/>
    <w:rsid w:val="00424572"/>
    <w:rsid w:val="004770CD"/>
    <w:rsid w:val="004B04FA"/>
    <w:rsid w:val="004B24F3"/>
    <w:rsid w:val="004B432C"/>
    <w:rsid w:val="005471CA"/>
    <w:rsid w:val="0054787E"/>
    <w:rsid w:val="00555D6C"/>
    <w:rsid w:val="00572653"/>
    <w:rsid w:val="00575ECC"/>
    <w:rsid w:val="005E6E2C"/>
    <w:rsid w:val="006B3977"/>
    <w:rsid w:val="006D0EF0"/>
    <w:rsid w:val="00744612"/>
    <w:rsid w:val="00777F6A"/>
    <w:rsid w:val="007F0549"/>
    <w:rsid w:val="00814A93"/>
    <w:rsid w:val="008357CE"/>
    <w:rsid w:val="008C28E0"/>
    <w:rsid w:val="0090504B"/>
    <w:rsid w:val="00913F19"/>
    <w:rsid w:val="009431D2"/>
    <w:rsid w:val="00961477"/>
    <w:rsid w:val="0098034D"/>
    <w:rsid w:val="009807D3"/>
    <w:rsid w:val="00A03E7C"/>
    <w:rsid w:val="00A108E3"/>
    <w:rsid w:val="00A151D5"/>
    <w:rsid w:val="00A80E8B"/>
    <w:rsid w:val="00AA09C0"/>
    <w:rsid w:val="00AB0725"/>
    <w:rsid w:val="00AF532F"/>
    <w:rsid w:val="00AF5517"/>
    <w:rsid w:val="00B010D7"/>
    <w:rsid w:val="00B33A06"/>
    <w:rsid w:val="00BA656E"/>
    <w:rsid w:val="00BB3AF2"/>
    <w:rsid w:val="00BB4793"/>
    <w:rsid w:val="00BB6CC2"/>
    <w:rsid w:val="00BE2E79"/>
    <w:rsid w:val="00BF1C9C"/>
    <w:rsid w:val="00C40D59"/>
    <w:rsid w:val="00CA336C"/>
    <w:rsid w:val="00CA42D4"/>
    <w:rsid w:val="00CC4200"/>
    <w:rsid w:val="00CE5312"/>
    <w:rsid w:val="00D05885"/>
    <w:rsid w:val="00D36E2F"/>
    <w:rsid w:val="00D96DF3"/>
    <w:rsid w:val="00DE2B56"/>
    <w:rsid w:val="00DF335E"/>
    <w:rsid w:val="00E06181"/>
    <w:rsid w:val="00E753B2"/>
    <w:rsid w:val="00EC3B35"/>
    <w:rsid w:val="00F018EC"/>
    <w:rsid w:val="00F27E75"/>
    <w:rsid w:val="00F43DBE"/>
    <w:rsid w:val="00F459DD"/>
    <w:rsid w:val="00FB619E"/>
    <w:rsid w:val="00FE5A94"/>
    <w:rsid w:val="00FE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2F"/>
    <w:pPr>
      <w:spacing w:after="160" w:line="259" w:lineRule="auto"/>
    </w:pPr>
    <w:rPr>
      <w:rFonts w:ascii="Calibri" w:eastAsia="Calibri" w:hAnsi="Calibri"/>
      <w:lang w:val="ru-RU" w:bidi="ar-SA"/>
    </w:rPr>
  </w:style>
  <w:style w:type="paragraph" w:styleId="1">
    <w:name w:val="heading 1"/>
    <w:basedOn w:val="a"/>
    <w:next w:val="a"/>
    <w:link w:val="10"/>
    <w:uiPriority w:val="9"/>
    <w:qFormat/>
    <w:rsid w:val="003D2CC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2CC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2CC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2CC6"/>
    <w:pPr>
      <w:keepNext/>
      <w:spacing w:before="240" w:after="60"/>
      <w:outlineLvl w:val="3"/>
    </w:pPr>
    <w:rPr>
      <w:b/>
      <w:bCs/>
      <w:sz w:val="28"/>
      <w:szCs w:val="28"/>
    </w:rPr>
  </w:style>
  <w:style w:type="paragraph" w:styleId="5">
    <w:name w:val="heading 5"/>
    <w:basedOn w:val="a"/>
    <w:next w:val="a"/>
    <w:link w:val="50"/>
    <w:uiPriority w:val="9"/>
    <w:semiHidden/>
    <w:unhideWhenUsed/>
    <w:qFormat/>
    <w:rsid w:val="003D2CC6"/>
    <w:pPr>
      <w:spacing w:before="240" w:after="60"/>
      <w:outlineLvl w:val="4"/>
    </w:pPr>
    <w:rPr>
      <w:b/>
      <w:bCs/>
      <w:i/>
      <w:iCs/>
      <w:sz w:val="26"/>
      <w:szCs w:val="26"/>
    </w:rPr>
  </w:style>
  <w:style w:type="paragraph" w:styleId="6">
    <w:name w:val="heading 6"/>
    <w:basedOn w:val="a"/>
    <w:next w:val="a"/>
    <w:link w:val="60"/>
    <w:uiPriority w:val="9"/>
    <w:unhideWhenUsed/>
    <w:qFormat/>
    <w:rsid w:val="003D2CC6"/>
    <w:pPr>
      <w:spacing w:before="240" w:after="60"/>
      <w:outlineLvl w:val="5"/>
    </w:pPr>
    <w:rPr>
      <w:b/>
      <w:bCs/>
    </w:rPr>
  </w:style>
  <w:style w:type="paragraph" w:styleId="7">
    <w:name w:val="heading 7"/>
    <w:basedOn w:val="a"/>
    <w:next w:val="a"/>
    <w:link w:val="70"/>
    <w:uiPriority w:val="9"/>
    <w:semiHidden/>
    <w:unhideWhenUsed/>
    <w:qFormat/>
    <w:rsid w:val="003D2CC6"/>
    <w:pPr>
      <w:spacing w:before="240" w:after="60"/>
      <w:outlineLvl w:val="6"/>
    </w:pPr>
  </w:style>
  <w:style w:type="paragraph" w:styleId="8">
    <w:name w:val="heading 8"/>
    <w:basedOn w:val="a"/>
    <w:next w:val="a"/>
    <w:link w:val="80"/>
    <w:unhideWhenUsed/>
    <w:qFormat/>
    <w:rsid w:val="003D2CC6"/>
    <w:pPr>
      <w:spacing w:before="240" w:after="60"/>
      <w:outlineLvl w:val="7"/>
    </w:pPr>
    <w:rPr>
      <w:i/>
      <w:iCs/>
    </w:rPr>
  </w:style>
  <w:style w:type="paragraph" w:styleId="9">
    <w:name w:val="heading 9"/>
    <w:basedOn w:val="a"/>
    <w:next w:val="a"/>
    <w:link w:val="90"/>
    <w:uiPriority w:val="9"/>
    <w:semiHidden/>
    <w:unhideWhenUsed/>
    <w:qFormat/>
    <w:rsid w:val="003D2CC6"/>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CC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2CC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2CC6"/>
    <w:rPr>
      <w:rFonts w:asciiTheme="majorHAnsi" w:eastAsiaTheme="majorEastAsia" w:hAnsiTheme="majorHAnsi"/>
      <w:b/>
      <w:bCs/>
      <w:sz w:val="26"/>
      <w:szCs w:val="26"/>
    </w:rPr>
  </w:style>
  <w:style w:type="character" w:customStyle="1" w:styleId="40">
    <w:name w:val="Заголовок 4 Знак"/>
    <w:basedOn w:val="a0"/>
    <w:link w:val="4"/>
    <w:uiPriority w:val="9"/>
    <w:rsid w:val="003D2CC6"/>
    <w:rPr>
      <w:b/>
      <w:bCs/>
      <w:sz w:val="28"/>
      <w:szCs w:val="28"/>
    </w:rPr>
  </w:style>
  <w:style w:type="character" w:customStyle="1" w:styleId="50">
    <w:name w:val="Заголовок 5 Знак"/>
    <w:basedOn w:val="a0"/>
    <w:link w:val="5"/>
    <w:uiPriority w:val="9"/>
    <w:semiHidden/>
    <w:rsid w:val="003D2CC6"/>
    <w:rPr>
      <w:b/>
      <w:bCs/>
      <w:i/>
      <w:iCs/>
      <w:sz w:val="26"/>
      <w:szCs w:val="26"/>
    </w:rPr>
  </w:style>
  <w:style w:type="character" w:customStyle="1" w:styleId="60">
    <w:name w:val="Заголовок 6 Знак"/>
    <w:basedOn w:val="a0"/>
    <w:link w:val="6"/>
    <w:uiPriority w:val="9"/>
    <w:rsid w:val="003D2CC6"/>
    <w:rPr>
      <w:b/>
      <w:bCs/>
    </w:rPr>
  </w:style>
  <w:style w:type="character" w:customStyle="1" w:styleId="70">
    <w:name w:val="Заголовок 7 Знак"/>
    <w:basedOn w:val="a0"/>
    <w:link w:val="7"/>
    <w:uiPriority w:val="9"/>
    <w:semiHidden/>
    <w:rsid w:val="003D2CC6"/>
    <w:rPr>
      <w:sz w:val="24"/>
      <w:szCs w:val="24"/>
    </w:rPr>
  </w:style>
  <w:style w:type="character" w:customStyle="1" w:styleId="80">
    <w:name w:val="Заголовок 8 Знак"/>
    <w:basedOn w:val="a0"/>
    <w:link w:val="8"/>
    <w:rsid w:val="003D2CC6"/>
    <w:rPr>
      <w:i/>
      <w:iCs/>
      <w:sz w:val="24"/>
      <w:szCs w:val="24"/>
    </w:rPr>
  </w:style>
  <w:style w:type="character" w:customStyle="1" w:styleId="90">
    <w:name w:val="Заголовок 9 Знак"/>
    <w:basedOn w:val="a0"/>
    <w:link w:val="9"/>
    <w:uiPriority w:val="9"/>
    <w:semiHidden/>
    <w:rsid w:val="003D2CC6"/>
    <w:rPr>
      <w:rFonts w:asciiTheme="majorHAnsi" w:eastAsiaTheme="majorEastAsia" w:hAnsiTheme="majorHAnsi"/>
    </w:rPr>
  </w:style>
  <w:style w:type="paragraph" w:styleId="a3">
    <w:name w:val="Title"/>
    <w:basedOn w:val="a"/>
    <w:next w:val="a"/>
    <w:link w:val="a4"/>
    <w:qFormat/>
    <w:rsid w:val="003D2CC6"/>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3D2CC6"/>
    <w:rPr>
      <w:rFonts w:asciiTheme="majorHAnsi" w:eastAsiaTheme="majorEastAsia" w:hAnsiTheme="majorHAnsi"/>
      <w:b/>
      <w:bCs/>
      <w:kern w:val="28"/>
      <w:sz w:val="32"/>
      <w:szCs w:val="32"/>
    </w:rPr>
  </w:style>
  <w:style w:type="paragraph" w:styleId="a5">
    <w:name w:val="Subtitle"/>
    <w:basedOn w:val="a"/>
    <w:next w:val="a"/>
    <w:link w:val="a6"/>
    <w:uiPriority w:val="11"/>
    <w:qFormat/>
    <w:rsid w:val="003D2CC6"/>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2CC6"/>
    <w:rPr>
      <w:rFonts w:asciiTheme="majorHAnsi" w:eastAsiaTheme="majorEastAsia" w:hAnsiTheme="majorHAnsi"/>
      <w:sz w:val="24"/>
      <w:szCs w:val="24"/>
    </w:rPr>
  </w:style>
  <w:style w:type="character" w:styleId="a7">
    <w:name w:val="Strong"/>
    <w:basedOn w:val="a0"/>
    <w:uiPriority w:val="22"/>
    <w:qFormat/>
    <w:rsid w:val="003D2CC6"/>
    <w:rPr>
      <w:b/>
      <w:bCs/>
    </w:rPr>
  </w:style>
  <w:style w:type="character" w:styleId="a8">
    <w:name w:val="Emphasis"/>
    <w:basedOn w:val="a0"/>
    <w:uiPriority w:val="20"/>
    <w:qFormat/>
    <w:rsid w:val="003D2CC6"/>
    <w:rPr>
      <w:rFonts w:asciiTheme="minorHAnsi" w:hAnsiTheme="minorHAnsi"/>
      <w:b/>
      <w:i/>
      <w:iCs/>
    </w:rPr>
  </w:style>
  <w:style w:type="paragraph" w:styleId="a9">
    <w:name w:val="No Spacing"/>
    <w:basedOn w:val="a"/>
    <w:uiPriority w:val="1"/>
    <w:qFormat/>
    <w:rsid w:val="003D2CC6"/>
    <w:rPr>
      <w:szCs w:val="32"/>
    </w:rPr>
  </w:style>
  <w:style w:type="paragraph" w:styleId="aa">
    <w:name w:val="List Paragraph"/>
    <w:basedOn w:val="a"/>
    <w:uiPriority w:val="34"/>
    <w:qFormat/>
    <w:rsid w:val="003D2CC6"/>
    <w:pPr>
      <w:ind w:left="720"/>
      <w:contextualSpacing/>
    </w:pPr>
  </w:style>
  <w:style w:type="paragraph" w:styleId="21">
    <w:name w:val="Quote"/>
    <w:basedOn w:val="a"/>
    <w:next w:val="a"/>
    <w:link w:val="22"/>
    <w:uiPriority w:val="29"/>
    <w:qFormat/>
    <w:rsid w:val="003D2CC6"/>
    <w:rPr>
      <w:i/>
    </w:rPr>
  </w:style>
  <w:style w:type="character" w:customStyle="1" w:styleId="22">
    <w:name w:val="Цитата 2 Знак"/>
    <w:basedOn w:val="a0"/>
    <w:link w:val="21"/>
    <w:uiPriority w:val="29"/>
    <w:rsid w:val="003D2CC6"/>
    <w:rPr>
      <w:i/>
      <w:sz w:val="24"/>
      <w:szCs w:val="24"/>
    </w:rPr>
  </w:style>
  <w:style w:type="paragraph" w:styleId="ab">
    <w:name w:val="Intense Quote"/>
    <w:basedOn w:val="a"/>
    <w:next w:val="a"/>
    <w:link w:val="ac"/>
    <w:uiPriority w:val="30"/>
    <w:qFormat/>
    <w:rsid w:val="003D2CC6"/>
    <w:pPr>
      <w:ind w:left="720" w:right="720"/>
    </w:pPr>
    <w:rPr>
      <w:b/>
      <w:i/>
    </w:rPr>
  </w:style>
  <w:style w:type="character" w:customStyle="1" w:styleId="ac">
    <w:name w:val="Выделенная цитата Знак"/>
    <w:basedOn w:val="a0"/>
    <w:link w:val="ab"/>
    <w:uiPriority w:val="30"/>
    <w:rsid w:val="003D2CC6"/>
    <w:rPr>
      <w:b/>
      <w:i/>
      <w:sz w:val="24"/>
    </w:rPr>
  </w:style>
  <w:style w:type="character" w:styleId="ad">
    <w:name w:val="Subtle Emphasis"/>
    <w:uiPriority w:val="19"/>
    <w:qFormat/>
    <w:rsid w:val="003D2CC6"/>
    <w:rPr>
      <w:i/>
      <w:color w:val="5A5A5A" w:themeColor="text1" w:themeTint="A5"/>
    </w:rPr>
  </w:style>
  <w:style w:type="character" w:styleId="ae">
    <w:name w:val="Intense Emphasis"/>
    <w:basedOn w:val="a0"/>
    <w:uiPriority w:val="21"/>
    <w:qFormat/>
    <w:rsid w:val="003D2CC6"/>
    <w:rPr>
      <w:b/>
      <w:i/>
      <w:sz w:val="24"/>
      <w:szCs w:val="24"/>
      <w:u w:val="single"/>
    </w:rPr>
  </w:style>
  <w:style w:type="character" w:styleId="af">
    <w:name w:val="Subtle Reference"/>
    <w:basedOn w:val="a0"/>
    <w:uiPriority w:val="31"/>
    <w:qFormat/>
    <w:rsid w:val="003D2CC6"/>
    <w:rPr>
      <w:sz w:val="24"/>
      <w:szCs w:val="24"/>
      <w:u w:val="single"/>
    </w:rPr>
  </w:style>
  <w:style w:type="character" w:styleId="af0">
    <w:name w:val="Intense Reference"/>
    <w:basedOn w:val="a0"/>
    <w:uiPriority w:val="32"/>
    <w:qFormat/>
    <w:rsid w:val="003D2CC6"/>
    <w:rPr>
      <w:b/>
      <w:sz w:val="24"/>
      <w:u w:val="single"/>
    </w:rPr>
  </w:style>
  <w:style w:type="character" w:styleId="af1">
    <w:name w:val="Book Title"/>
    <w:basedOn w:val="a0"/>
    <w:uiPriority w:val="33"/>
    <w:qFormat/>
    <w:rsid w:val="003D2CC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2CC6"/>
    <w:pPr>
      <w:outlineLvl w:val="9"/>
    </w:pPr>
  </w:style>
  <w:style w:type="character" w:styleId="af3">
    <w:name w:val="Hyperlink"/>
    <w:basedOn w:val="a0"/>
    <w:uiPriority w:val="99"/>
    <w:unhideWhenUsed/>
    <w:rsid w:val="00D36E2F"/>
    <w:rPr>
      <w:color w:val="0000FF" w:themeColor="hyperlink"/>
      <w:u w:val="single"/>
    </w:rPr>
  </w:style>
  <w:style w:type="paragraph" w:styleId="af4">
    <w:name w:val="Normal (Web)"/>
    <w:basedOn w:val="a"/>
    <w:uiPriority w:val="99"/>
    <w:unhideWhenUsed/>
    <w:rsid w:val="00D36E2F"/>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header"/>
    <w:basedOn w:val="a"/>
    <w:link w:val="af6"/>
    <w:uiPriority w:val="99"/>
    <w:unhideWhenUsed/>
    <w:rsid w:val="00D36E2F"/>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36E2F"/>
    <w:rPr>
      <w:rFonts w:ascii="Calibri" w:eastAsia="Calibri" w:hAnsi="Calibri"/>
      <w:lang w:val="ru-RU" w:bidi="ar-SA"/>
    </w:rPr>
  </w:style>
  <w:style w:type="paragraph" w:styleId="af7">
    <w:name w:val="footer"/>
    <w:basedOn w:val="a"/>
    <w:link w:val="af8"/>
    <w:uiPriority w:val="99"/>
    <w:unhideWhenUsed/>
    <w:rsid w:val="00D36E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36E2F"/>
    <w:rPr>
      <w:rFonts w:ascii="Calibri" w:eastAsia="Calibri" w:hAnsi="Calibri"/>
      <w:lang w:val="ru-RU" w:bidi="ar-SA"/>
    </w:rPr>
  </w:style>
  <w:style w:type="paragraph" w:styleId="af9">
    <w:name w:val="Body Text"/>
    <w:basedOn w:val="a"/>
    <w:link w:val="afa"/>
    <w:rsid w:val="00D36E2F"/>
    <w:pPr>
      <w:spacing w:after="0" w:line="240" w:lineRule="auto"/>
      <w:jc w:val="both"/>
    </w:pPr>
    <w:rPr>
      <w:rFonts w:ascii="Times New Roman" w:eastAsia="Times New Roman" w:hAnsi="Times New Roman"/>
      <w:sz w:val="24"/>
      <w:szCs w:val="24"/>
      <w:lang w:eastAsia="ru-RU"/>
    </w:rPr>
  </w:style>
  <w:style w:type="character" w:customStyle="1" w:styleId="afa">
    <w:name w:val="Основной текст Знак"/>
    <w:basedOn w:val="a0"/>
    <w:link w:val="af9"/>
    <w:rsid w:val="00D36E2F"/>
    <w:rPr>
      <w:rFonts w:ascii="Times New Roman" w:eastAsia="Times New Roman" w:hAnsi="Times New Roman"/>
      <w:sz w:val="24"/>
      <w:szCs w:val="24"/>
      <w:lang w:val="ru-RU" w:eastAsia="ru-RU" w:bidi="ar-SA"/>
    </w:rPr>
  </w:style>
  <w:style w:type="paragraph" w:customStyle="1" w:styleId="210">
    <w:name w:val="Основной текст 21"/>
    <w:basedOn w:val="a"/>
    <w:rsid w:val="00D36E2F"/>
    <w:pPr>
      <w:widowControl w:val="0"/>
      <w:spacing w:after="0" w:line="240" w:lineRule="auto"/>
      <w:ind w:firstLine="567"/>
    </w:pPr>
    <w:rPr>
      <w:rFonts w:ascii="Times New Roman" w:eastAsia="Times New Roman" w:hAnsi="Times New Roman"/>
      <w:sz w:val="28"/>
      <w:szCs w:val="20"/>
      <w:lang w:eastAsia="ru-RU"/>
    </w:rPr>
  </w:style>
  <w:style w:type="paragraph" w:styleId="afb">
    <w:name w:val="Body Text Indent"/>
    <w:basedOn w:val="a"/>
    <w:link w:val="afc"/>
    <w:uiPriority w:val="99"/>
    <w:semiHidden/>
    <w:unhideWhenUsed/>
    <w:rsid w:val="00D36E2F"/>
    <w:pPr>
      <w:spacing w:after="120" w:line="276" w:lineRule="auto"/>
      <w:ind w:left="283"/>
    </w:pPr>
    <w:rPr>
      <w:rFonts w:eastAsia="Times New Roman"/>
      <w:lang w:eastAsia="ru-RU"/>
    </w:rPr>
  </w:style>
  <w:style w:type="character" w:customStyle="1" w:styleId="afc">
    <w:name w:val="Основной текст с отступом Знак"/>
    <w:basedOn w:val="a0"/>
    <w:link w:val="afb"/>
    <w:uiPriority w:val="99"/>
    <w:semiHidden/>
    <w:rsid w:val="00D36E2F"/>
    <w:rPr>
      <w:rFonts w:ascii="Calibri" w:eastAsia="Times New Roman" w:hAnsi="Calibri"/>
      <w:lang w:val="ru-RU" w:eastAsia="ru-RU" w:bidi="ar-SA"/>
    </w:rPr>
  </w:style>
  <w:style w:type="paragraph" w:customStyle="1" w:styleId="afd">
    <w:name w:val="Содержимое таблицы"/>
    <w:basedOn w:val="a"/>
    <w:rsid w:val="00D36E2F"/>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table" w:styleId="afe">
    <w:name w:val="Table Grid"/>
    <w:basedOn w:val="a1"/>
    <w:rsid w:val="00D36E2F"/>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6E2F"/>
    <w:pPr>
      <w:autoSpaceDE w:val="0"/>
      <w:autoSpaceDN w:val="0"/>
      <w:adjustRightInd w:val="0"/>
      <w:spacing w:after="0" w:line="240" w:lineRule="auto"/>
    </w:pPr>
    <w:rPr>
      <w:rFonts w:ascii="Times New Roman" w:eastAsia="Calibri" w:hAnsi="Times New Roman"/>
      <w:color w:val="000000"/>
      <w:sz w:val="24"/>
      <w:szCs w:val="24"/>
      <w:lang w:val="ru-RU" w:bidi="ar-SA"/>
    </w:rPr>
  </w:style>
  <w:style w:type="paragraph" w:customStyle="1" w:styleId="Style2">
    <w:name w:val="Style2"/>
    <w:basedOn w:val="a"/>
    <w:uiPriority w:val="99"/>
    <w:rsid w:val="00D36E2F"/>
    <w:pPr>
      <w:widowControl w:val="0"/>
      <w:autoSpaceDE w:val="0"/>
      <w:autoSpaceDN w:val="0"/>
      <w:adjustRightInd w:val="0"/>
      <w:spacing w:after="0" w:line="214" w:lineRule="exact"/>
      <w:ind w:firstLine="283"/>
      <w:jc w:val="both"/>
    </w:pPr>
    <w:rPr>
      <w:rFonts w:ascii="Consolas" w:eastAsia="Times New Roman" w:hAnsi="Consolas"/>
      <w:sz w:val="24"/>
      <w:szCs w:val="24"/>
      <w:lang w:eastAsia="ru-RU"/>
    </w:rPr>
  </w:style>
  <w:style w:type="paragraph" w:customStyle="1" w:styleId="Style3">
    <w:name w:val="Style3"/>
    <w:basedOn w:val="a"/>
    <w:uiPriority w:val="99"/>
    <w:rsid w:val="00D36E2F"/>
    <w:pPr>
      <w:widowControl w:val="0"/>
      <w:autoSpaceDE w:val="0"/>
      <w:autoSpaceDN w:val="0"/>
      <w:adjustRightInd w:val="0"/>
      <w:spacing w:after="0" w:line="240" w:lineRule="auto"/>
      <w:jc w:val="center"/>
    </w:pPr>
    <w:rPr>
      <w:rFonts w:ascii="Consolas" w:eastAsia="Times New Roman" w:hAnsi="Consolas"/>
      <w:sz w:val="24"/>
      <w:szCs w:val="24"/>
      <w:lang w:eastAsia="ru-RU"/>
    </w:rPr>
  </w:style>
  <w:style w:type="character" w:customStyle="1" w:styleId="FontStyle22">
    <w:name w:val="Font Style22"/>
    <w:basedOn w:val="a0"/>
    <w:uiPriority w:val="99"/>
    <w:rsid w:val="00D36E2F"/>
    <w:rPr>
      <w:rFonts w:ascii="Times New Roman" w:hAnsi="Times New Roman" w:cs="Times New Roman"/>
      <w:sz w:val="22"/>
      <w:szCs w:val="22"/>
    </w:rPr>
  </w:style>
  <w:style w:type="character" w:customStyle="1" w:styleId="FontStyle23">
    <w:name w:val="Font Style23"/>
    <w:basedOn w:val="a0"/>
    <w:uiPriority w:val="99"/>
    <w:rsid w:val="00D36E2F"/>
    <w:rPr>
      <w:rFonts w:ascii="Times New Roman" w:hAnsi="Times New Roman" w:cs="Times New Roman"/>
      <w:b/>
      <w:bCs/>
      <w:sz w:val="22"/>
      <w:szCs w:val="22"/>
    </w:rPr>
  </w:style>
  <w:style w:type="character" w:customStyle="1" w:styleId="FontStyle25">
    <w:name w:val="Font Style25"/>
    <w:basedOn w:val="a0"/>
    <w:uiPriority w:val="99"/>
    <w:rsid w:val="00D36E2F"/>
    <w:rPr>
      <w:rFonts w:ascii="Times New Roman" w:hAnsi="Times New Roman" w:cs="Times New Roman"/>
      <w:b/>
      <w:bCs/>
      <w:i/>
      <w:iCs/>
      <w:sz w:val="22"/>
      <w:szCs w:val="22"/>
    </w:rPr>
  </w:style>
  <w:style w:type="paragraph" w:customStyle="1" w:styleId="211">
    <w:name w:val="Основной текст с отступом 21"/>
    <w:basedOn w:val="a"/>
    <w:rsid w:val="00D36E2F"/>
    <w:pPr>
      <w:widowControl w:val="0"/>
      <w:spacing w:after="0" w:line="360" w:lineRule="auto"/>
      <w:ind w:firstLine="567"/>
      <w:jc w:val="both"/>
    </w:pPr>
    <w:rPr>
      <w:rFonts w:ascii="Times New Roman" w:eastAsia="Times New Roman" w:hAnsi="Times New Roman"/>
      <w:sz w:val="28"/>
      <w:szCs w:val="20"/>
      <w:lang w:eastAsia="ru-RU"/>
    </w:rPr>
  </w:style>
  <w:style w:type="paragraph" w:customStyle="1" w:styleId="aff">
    <w:name w:val="литература"/>
    <w:basedOn w:val="af9"/>
    <w:next w:val="af9"/>
    <w:rsid w:val="00D36E2F"/>
    <w:pPr>
      <w:tabs>
        <w:tab w:val="left" w:pos="283"/>
        <w:tab w:val="left" w:pos="510"/>
      </w:tabs>
      <w:autoSpaceDE w:val="0"/>
      <w:autoSpaceDN w:val="0"/>
      <w:adjustRightInd w:val="0"/>
      <w:spacing w:line="244" w:lineRule="atLeast"/>
      <w:ind w:firstLine="283"/>
      <w:jc w:val="left"/>
    </w:pPr>
    <w:rPr>
      <w:b/>
      <w:bCs/>
      <w:spacing w:val="15"/>
      <w:sz w:val="20"/>
      <w:szCs w:val="20"/>
    </w:rPr>
  </w:style>
  <w:style w:type="character" w:customStyle="1" w:styleId="apple-converted-space">
    <w:name w:val="apple-converted-space"/>
    <w:basedOn w:val="a0"/>
    <w:rsid w:val="00D36E2F"/>
  </w:style>
  <w:style w:type="character" w:customStyle="1" w:styleId="hl">
    <w:name w:val="hl"/>
    <w:basedOn w:val="a0"/>
    <w:rsid w:val="00D36E2F"/>
  </w:style>
  <w:style w:type="character" w:customStyle="1" w:styleId="cf3">
    <w:name w:val="cf3"/>
    <w:basedOn w:val="a0"/>
    <w:rsid w:val="00D36E2F"/>
  </w:style>
  <w:style w:type="character" w:customStyle="1" w:styleId="ff2">
    <w:name w:val="ff2"/>
    <w:basedOn w:val="a0"/>
    <w:rsid w:val="00D36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DDA7-D1CB-4995-A92C-76581A16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3280</Words>
  <Characters>18700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Юлия</cp:lastModifiedBy>
  <cp:revision>10</cp:revision>
  <cp:lastPrinted>2019-09-24T14:07:00Z</cp:lastPrinted>
  <dcterms:created xsi:type="dcterms:W3CDTF">2019-09-23T11:01:00Z</dcterms:created>
  <dcterms:modified xsi:type="dcterms:W3CDTF">2023-01-15T17:18:00Z</dcterms:modified>
</cp:coreProperties>
</file>